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C97A2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bookmarkStart w:id="0" w:name="_Hlk159845385"/>
      <w:r w:rsidRPr="00F92195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Klauzula informacyjna przy pobieraniu danych bezpośrednio od osoby, której dotyczą</w:t>
      </w:r>
    </w:p>
    <w:p w14:paraId="79F1D70C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</w:p>
    <w:p w14:paraId="4DD3E636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Zgodnie z art. 13 ust. 1 i ust. 2 rozporządzenia Parlamentu Europejskiego i Rady (UE) 2016/679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z dnia 27 kwietnia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 zwane dalej RODO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) informuję, iż:</w:t>
      </w:r>
    </w:p>
    <w:p w14:paraId="55339363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</w:p>
    <w:p w14:paraId="36AA1AC7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  <w:t>administratorem Pani/Pana danych osobowych w Starostwie Powiatowym w Tarnowskich Górach z siedzibą w Tarnowskich Górach przy ul. Karłuszowiec 5 jest Starosta Tarnogórski email:</w:t>
      </w:r>
    </w:p>
    <w:p w14:paraId="36D207A8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hyperlink r:id="rId5" w:history="1"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lang w:val="x-none"/>
            <w14:ligatures w14:val="none"/>
          </w:rPr>
          <w:t>starosta@t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14:ligatures w14:val="none"/>
          </w:rPr>
          <w:t>gpowiat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lang w:val="x-none"/>
            <w14:ligatures w14:val="none"/>
          </w:rPr>
          <w:t>.pl</w:t>
        </w:r>
      </w:hyperlink>
    </w:p>
    <w:p w14:paraId="327C76D3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  <w:t>nr telefonu: (32) 381-37-11,</w:t>
      </w:r>
    </w:p>
    <w:p w14:paraId="6BE7385E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w Starostwie Powiatowym w Tarnowskich Górach został powołany Inspektor Ochrony Danych email: </w:t>
      </w:r>
      <w:hyperlink r:id="rId6" w:history="1"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shd w:val="clear" w:color="auto" w:fill="FFFFFF"/>
            <w:lang w:val="x-none"/>
            <w14:ligatures w14:val="none"/>
          </w:rPr>
          <w:t>iodo@t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shd w:val="clear" w:color="auto" w:fill="FFFFFF"/>
            <w14:ligatures w14:val="none"/>
          </w:rPr>
          <w:t>gpowiat</w:t>
        </w:r>
        <w:r w:rsidRPr="00F92195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shd w:val="clear" w:color="auto" w:fill="FFFFFF"/>
            <w:lang w:val="x-none"/>
            <w14:ligatures w14:val="none"/>
          </w:rPr>
          <w:t>.pl</w:t>
        </w:r>
      </w:hyperlink>
    </w:p>
    <w:p w14:paraId="206A6570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Pani/Pana dane osobowe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będą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 przetwarzane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2CC233C2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odbiorcą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P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ani/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P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ana danych osobowych będ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ą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31486A8D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>Pani/Pana dane osobowe nie będą przekazywane do państwa trzeciego/organizacji międzynarodowej;</w:t>
      </w:r>
    </w:p>
    <w:p w14:paraId="422C6B3B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>Pani/Pana dane osobowe będą przechowywane przez okres oraz w zakresie wymaganym przez przepisy powszechnie obowiązującego prawa w celu archiwizacji;</w:t>
      </w:r>
    </w:p>
    <w:p w14:paraId="3D1A7F44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posiada Pani/Pan:</w:t>
      </w:r>
    </w:p>
    <w:p w14:paraId="3C911C76" w14:textId="77777777" w:rsidR="00F92195" w:rsidRPr="00F92195" w:rsidRDefault="00F92195" w:rsidP="00F921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prawo dostępu do treści swoich danych oraz do uzyskania ich kopii,</w:t>
      </w:r>
    </w:p>
    <w:p w14:paraId="25FD9CA8" w14:textId="77777777" w:rsidR="00F92195" w:rsidRPr="00F92195" w:rsidRDefault="00F92195" w:rsidP="00F921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prawo ich sprostowania/poprawienia,</w:t>
      </w:r>
    </w:p>
    <w:p w14:paraId="0D6F9EF1" w14:textId="77777777" w:rsidR="00F92195" w:rsidRPr="00F92195" w:rsidRDefault="00F92195" w:rsidP="00F921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prawo ograniczenia przetwarzania,</w:t>
      </w:r>
    </w:p>
    <w:p w14:paraId="0E314916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nie posiada Pani/Pan prawa do:</w:t>
      </w:r>
    </w:p>
    <w:p w14:paraId="13CD9A0D" w14:textId="77777777" w:rsidR="00F92195" w:rsidRPr="00F92195" w:rsidRDefault="00F92195" w:rsidP="00F921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usunięcia danych w my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 xml:space="preserve">śl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art. 17 ust. 3 rozporządzenia – RODO,</w:t>
      </w:r>
    </w:p>
    <w:p w14:paraId="519B9C05" w14:textId="77777777" w:rsidR="00F92195" w:rsidRPr="00F92195" w:rsidRDefault="00F92195" w:rsidP="00F921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przenoszenia danych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,</w:t>
      </w:r>
    </w:p>
    <w:p w14:paraId="59BD479A" w14:textId="77777777" w:rsidR="00F92195" w:rsidRPr="00F92195" w:rsidRDefault="00F92195" w:rsidP="00F9219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wniesienia sprzeciwu wobec przetwarzania danych osobowych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,</w:t>
      </w:r>
    </w:p>
    <w:p w14:paraId="4D70CC57" w14:textId="6A5BD9E6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14:ligatures w14:val="none"/>
        </w:rPr>
        <w:t xml:space="preserve">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(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Prezes Urzędu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 xml:space="preserve"> Ochrony Danych Osobowych, </w:t>
      </w:r>
      <w:r w:rsidR="009B7623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ul. Stanisława Moniuszki 1A, 00-014 Warszawa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val="x-none"/>
          <w14:ligatures w14:val="none"/>
        </w:rPr>
        <w:t>)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14:ligatures w14:val="none"/>
        </w:rPr>
        <w:t>;</w:t>
      </w:r>
    </w:p>
    <w:p w14:paraId="7B5C06EF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podanie przez Panią/Pana danych osobowych jest wymogiem ustawowym. Jest Pani/Pan zobowiązana/y do ich podania a konsekwencją niepodania danych osobowych będzie </w:t>
      </w: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pl-PL"/>
          <w14:ligatures w14:val="none"/>
        </w:rPr>
        <w:t>wezwanie do ich podania w terminie nie krótszym niż 7 dni z pouczeniem, że niepodanie wymaganych danych osobowych  spowoduje pozostawienie wniosku bez rozpoznania;</w:t>
      </w:r>
    </w:p>
    <w:p w14:paraId="1482FD28" w14:textId="77777777" w:rsidR="00F92195" w:rsidRPr="00F92195" w:rsidRDefault="00F92195" w:rsidP="00F921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x-none"/>
          <w14:ligatures w14:val="none"/>
        </w:rPr>
      </w:pPr>
      <w:r w:rsidRPr="00F92195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>Pani/Pana dane nie będą przetwarzane w sposób zautomatyzowany, w tym również w formie profilowania.</w:t>
      </w:r>
      <w:r w:rsidRPr="00F92195">
        <w:rPr>
          <w:rFonts w:ascii="A" w:eastAsia="Times New Roman" w:hAnsi="A" w:cs="Times New Roman"/>
          <w:kern w:val="0"/>
          <w:sz w:val="20"/>
          <w:szCs w:val="20"/>
          <w:lang w:eastAsia="pl-PL"/>
          <w14:ligatures w14:val="none"/>
        </w:rPr>
        <w:fldChar w:fldCharType="begin"/>
      </w:r>
      <w:r w:rsidRPr="00F92195">
        <w:rPr>
          <w:rFonts w:ascii="A" w:eastAsia="Times New Roman" w:hAnsi="A" w:cs="Times New Roman"/>
          <w:kern w:val="0"/>
          <w:sz w:val="20"/>
          <w:szCs w:val="20"/>
          <w:lang w:eastAsia="pl-PL"/>
          <w14:ligatures w14:val="none"/>
        </w:rPr>
        <w:fldChar w:fldCharType="end"/>
      </w:r>
    </w:p>
    <w:p w14:paraId="0036A49A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B555CD8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4D7AD74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0125FAFC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91A3FBC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6F0BCCE3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2C011A5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F92195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……………………………………………………………………………………………….……………………………………………………</w:t>
      </w:r>
    </w:p>
    <w:p w14:paraId="0D71BBD7" w14:textId="77777777" w:rsidR="00F92195" w:rsidRPr="00F92195" w:rsidRDefault="00F92195" w:rsidP="00F921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F92195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(miejscowość i data)                                                                                                                                     (podpis)</w:t>
      </w:r>
      <w:bookmarkEnd w:id="0"/>
    </w:p>
    <w:p w14:paraId="15AE1913" w14:textId="23123F8C" w:rsidR="00FC7946" w:rsidRPr="00F92195" w:rsidRDefault="00FC7946" w:rsidP="00F92195"/>
    <w:sectPr w:rsidR="00FC7946" w:rsidRPr="00F9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000000"/>
        <w:u w:val="none"/>
        <w:effect w:val="none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2671270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904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26158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72"/>
    <w:rsid w:val="00047672"/>
    <w:rsid w:val="007047E4"/>
    <w:rsid w:val="007864E7"/>
    <w:rsid w:val="00955E38"/>
    <w:rsid w:val="009B7623"/>
    <w:rsid w:val="00A44D9F"/>
    <w:rsid w:val="00F92195"/>
    <w:rsid w:val="00FC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11EE"/>
  <w15:chartTrackingRefBased/>
  <w15:docId w15:val="{7C7CDDE5-D9BB-404D-AB02-83C50138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tgpowiat.pl" TargetMode="External"/><Relationship Id="rId5" Type="http://schemas.openxmlformats.org/officeDocument/2006/relationships/hyperlink" Target="mailto:starosta@tg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nr574</cp:lastModifiedBy>
  <cp:revision>3</cp:revision>
  <dcterms:created xsi:type="dcterms:W3CDTF">2026-06-10T05:32:00Z</dcterms:created>
  <dcterms:modified xsi:type="dcterms:W3CDTF">2026-06-10T05:32:00Z</dcterms:modified>
</cp:coreProperties>
</file>