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310" w14:textId="4D97617C" w:rsidR="00115A5D" w:rsidRDefault="00115A5D" w:rsidP="00115A5D">
      <w:pPr>
        <w:pStyle w:val="Nagwek"/>
      </w:pPr>
      <w:r w:rsidRPr="00CE0E98">
        <w:rPr>
          <w:noProof/>
        </w:rPr>
        <w:drawing>
          <wp:inline distT="0" distB="0" distL="0" distR="0" wp14:anchorId="6025FCD3" wp14:editId="3952575C">
            <wp:extent cx="6213475" cy="654050"/>
            <wp:effectExtent l="0" t="0" r="0" b="0"/>
            <wp:docPr id="42549017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7705" w14:textId="4B7199CC" w:rsidR="00091314" w:rsidRDefault="00115A5D" w:rsidP="00115A5D">
      <w:pPr>
        <w:spacing w:before="77"/>
        <w:ind w:left="141"/>
        <w:jc w:val="right"/>
        <w:rPr>
          <w:sz w:val="24"/>
        </w:rPr>
      </w:pPr>
      <w:r>
        <w:rPr>
          <w:sz w:val="24"/>
        </w:rPr>
        <w:t>Załącznik nr 5 do OPZ</w:t>
      </w:r>
    </w:p>
    <w:p w14:paraId="266EB93C" w14:textId="77777777" w:rsidR="00091314" w:rsidRDefault="00091314">
      <w:pPr>
        <w:pStyle w:val="Tekstpodstawowy"/>
        <w:spacing w:before="240"/>
        <w:rPr>
          <w:b w:val="0"/>
        </w:rPr>
      </w:pPr>
    </w:p>
    <w:p w14:paraId="00C4F20A" w14:textId="77777777" w:rsidR="00091314" w:rsidRDefault="00000000">
      <w:pPr>
        <w:pStyle w:val="Nagwek1"/>
      </w:pPr>
      <w:r>
        <w:t>ORGANIZACJA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KONTROLA</w:t>
      </w:r>
      <w:r>
        <w:rPr>
          <w:spacing w:val="-6"/>
        </w:rPr>
        <w:t xml:space="preserve"> </w:t>
      </w:r>
      <w:r>
        <w:t>ZAGOSPODAROWANIA</w:t>
      </w:r>
      <w:r>
        <w:rPr>
          <w:spacing w:val="-5"/>
        </w:rPr>
        <w:t xml:space="preserve"> </w:t>
      </w:r>
      <w:r>
        <w:t>PLACU</w:t>
      </w:r>
      <w:r>
        <w:rPr>
          <w:spacing w:val="-6"/>
        </w:rPr>
        <w:t xml:space="preserve"> </w:t>
      </w:r>
      <w:r>
        <w:t>BUDOWY</w:t>
      </w:r>
      <w:r>
        <w:rPr>
          <w:spacing w:val="-5"/>
        </w:rPr>
        <w:t xml:space="preserve"> </w:t>
      </w:r>
      <w:r>
        <w:rPr>
          <w:spacing w:val="-2"/>
        </w:rPr>
        <w:t>(BUD.14)</w:t>
      </w:r>
    </w:p>
    <w:p w14:paraId="1E8628CD" w14:textId="77777777" w:rsidR="00091314" w:rsidRDefault="00091314">
      <w:pPr>
        <w:pStyle w:val="Tekstpodstawowy"/>
        <w:spacing w:before="0"/>
      </w:pPr>
    </w:p>
    <w:p w14:paraId="1BD7F8AC" w14:textId="77777777" w:rsidR="00091314" w:rsidRDefault="00091314">
      <w:pPr>
        <w:pStyle w:val="Tekstpodstawowy"/>
        <w:spacing w:before="25"/>
      </w:pPr>
    </w:p>
    <w:p w14:paraId="476BA64E" w14:textId="77777777" w:rsidR="00091314" w:rsidRDefault="00000000">
      <w:pPr>
        <w:spacing w:line="273" w:lineRule="auto"/>
        <w:ind w:left="141"/>
        <w:rPr>
          <w:sz w:val="24"/>
        </w:rPr>
      </w:pPr>
      <w:r>
        <w:rPr>
          <w:b/>
          <w:sz w:val="24"/>
        </w:rPr>
        <w:t xml:space="preserve">OPRACOWANO NA PODSTAWIE: </w:t>
      </w:r>
      <w:r>
        <w:rPr>
          <w:sz w:val="24"/>
        </w:rPr>
        <w:t>Podstawa Programowa 2019 (311204), Punkt 9.0 Standardów</w:t>
      </w:r>
      <w:r>
        <w:rPr>
          <w:spacing w:val="-6"/>
          <w:sz w:val="24"/>
        </w:rPr>
        <w:t xml:space="preserve"> </w:t>
      </w:r>
      <w:r>
        <w:rPr>
          <w:sz w:val="24"/>
        </w:rPr>
        <w:t>Porozumienia,</w:t>
      </w:r>
      <w:r>
        <w:rPr>
          <w:spacing w:val="-6"/>
          <w:sz w:val="24"/>
        </w:rPr>
        <w:t xml:space="preserve"> </w:t>
      </w:r>
      <w:r>
        <w:rPr>
          <w:sz w:val="24"/>
        </w:rPr>
        <w:t>Wytyczne</w:t>
      </w:r>
      <w:r>
        <w:rPr>
          <w:spacing w:val="-6"/>
          <w:sz w:val="24"/>
        </w:rPr>
        <w:t xml:space="preserve"> </w:t>
      </w:r>
      <w:r>
        <w:rPr>
          <w:sz w:val="24"/>
        </w:rPr>
        <w:t>Kontrolne</w:t>
      </w:r>
      <w:r>
        <w:rPr>
          <w:spacing w:val="-6"/>
          <w:sz w:val="24"/>
        </w:rPr>
        <w:t xml:space="preserve"> </w:t>
      </w:r>
      <w:r>
        <w:rPr>
          <w:sz w:val="24"/>
        </w:rPr>
        <w:t>PIP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>Kosztorysowania</w:t>
      </w:r>
      <w:r>
        <w:rPr>
          <w:spacing w:val="-6"/>
          <w:sz w:val="24"/>
        </w:rPr>
        <w:t xml:space="preserve"> </w:t>
      </w:r>
      <w:r>
        <w:rPr>
          <w:sz w:val="24"/>
        </w:rPr>
        <w:t>(KNR).</w:t>
      </w:r>
    </w:p>
    <w:p w14:paraId="07D7C8EE" w14:textId="77777777" w:rsidR="00091314" w:rsidRDefault="00091314">
      <w:pPr>
        <w:pStyle w:val="Tekstpodstawowy"/>
        <w:spacing w:before="0"/>
        <w:rPr>
          <w:b w:val="0"/>
        </w:rPr>
      </w:pPr>
    </w:p>
    <w:p w14:paraId="7C44124C" w14:textId="77777777" w:rsidR="00091314" w:rsidRDefault="00091314">
      <w:pPr>
        <w:pStyle w:val="Tekstpodstawowy"/>
        <w:spacing w:before="44"/>
        <w:rPr>
          <w:b w:val="0"/>
        </w:rPr>
      </w:pPr>
    </w:p>
    <w:p w14:paraId="5A7EE485" w14:textId="77777777" w:rsidR="00091314" w:rsidRDefault="00000000">
      <w:pPr>
        <w:pStyle w:val="Nagwek1"/>
        <w:numPr>
          <w:ilvl w:val="0"/>
          <w:numId w:val="4"/>
        </w:numPr>
        <w:tabs>
          <w:tab w:val="left" w:pos="354"/>
        </w:tabs>
        <w:ind w:left="354" w:hanging="213"/>
      </w:pPr>
      <w:r>
        <w:t>ZAKRES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(SCENARIUSZ</w:t>
      </w:r>
      <w:r>
        <w:rPr>
          <w:spacing w:val="-4"/>
        </w:rPr>
        <w:t xml:space="preserve"> </w:t>
      </w:r>
      <w:r>
        <w:rPr>
          <w:spacing w:val="-5"/>
        </w:rPr>
        <w:t>VR)</w:t>
      </w:r>
    </w:p>
    <w:p w14:paraId="5111A658" w14:textId="77777777" w:rsidR="00091314" w:rsidRDefault="00000000">
      <w:pPr>
        <w:spacing w:before="179" w:line="273" w:lineRule="auto"/>
        <w:ind w:left="141" w:right="1194"/>
        <w:jc w:val="both"/>
        <w:rPr>
          <w:sz w:val="24"/>
        </w:rPr>
      </w:pPr>
      <w:r>
        <w:rPr>
          <w:sz w:val="24"/>
        </w:rPr>
        <w:t>Wirtualna</w:t>
      </w:r>
      <w:r>
        <w:rPr>
          <w:spacing w:val="-4"/>
          <w:sz w:val="24"/>
        </w:rPr>
        <w:t xml:space="preserve"> </w:t>
      </w:r>
      <w:r>
        <w:rPr>
          <w:sz w:val="24"/>
        </w:rPr>
        <w:t>walidacja</w:t>
      </w:r>
      <w:r>
        <w:rPr>
          <w:spacing w:val="-4"/>
          <w:sz w:val="24"/>
        </w:rPr>
        <w:t xml:space="preserve"> </w:t>
      </w:r>
      <w:r>
        <w:rPr>
          <w:sz w:val="24"/>
        </w:rPr>
        <w:t>zmienia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"wykonawcy"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"osobę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sprawującą</w:t>
      </w:r>
      <w:r>
        <w:rPr>
          <w:spacing w:val="-4"/>
          <w:sz w:val="24"/>
        </w:rPr>
        <w:t xml:space="preserve"> </w:t>
      </w:r>
      <w:r>
        <w:rPr>
          <w:sz w:val="24"/>
        </w:rPr>
        <w:t>nadzór</w:t>
      </w:r>
      <w:r>
        <w:rPr>
          <w:spacing w:val="-4"/>
          <w:sz w:val="24"/>
        </w:rPr>
        <w:t xml:space="preserve"> </w:t>
      </w:r>
      <w:r>
        <w:rPr>
          <w:sz w:val="24"/>
        </w:rPr>
        <w:t>i rozliczającą</w:t>
      </w:r>
      <w:r>
        <w:rPr>
          <w:spacing w:val="-4"/>
          <w:sz w:val="24"/>
        </w:rPr>
        <w:t xml:space="preserve"> </w:t>
      </w:r>
      <w:r>
        <w:rPr>
          <w:sz w:val="24"/>
        </w:rPr>
        <w:t>roboty".</w:t>
      </w:r>
      <w:r>
        <w:rPr>
          <w:spacing w:val="-4"/>
          <w:sz w:val="24"/>
        </w:rPr>
        <w:t xml:space="preserve"> </w:t>
      </w:r>
      <w:r>
        <w:rPr>
          <w:sz w:val="24"/>
        </w:rPr>
        <w:t>Etap</w:t>
      </w:r>
      <w:r>
        <w:rPr>
          <w:spacing w:val="-4"/>
          <w:sz w:val="24"/>
        </w:rPr>
        <w:t xml:space="preserve"> </w:t>
      </w:r>
      <w:r>
        <w:rPr>
          <w:sz w:val="24"/>
        </w:rPr>
        <w:t>kończy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raportem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kontroli</w:t>
      </w:r>
      <w:r>
        <w:rPr>
          <w:spacing w:val="-4"/>
          <w:sz w:val="24"/>
        </w:rPr>
        <w:t xml:space="preserve"> </w:t>
      </w:r>
      <w:r>
        <w:rPr>
          <w:sz w:val="24"/>
        </w:rPr>
        <w:t>(protokół)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uproszczonym przedmiarem robót.</w:t>
      </w:r>
    </w:p>
    <w:p w14:paraId="2D276A9E" w14:textId="77777777" w:rsidR="00091314" w:rsidRDefault="00091314">
      <w:pPr>
        <w:pStyle w:val="Tekstpodstawowy"/>
        <w:spacing w:before="0"/>
        <w:rPr>
          <w:b w:val="0"/>
        </w:rPr>
      </w:pPr>
    </w:p>
    <w:p w14:paraId="5C31F169" w14:textId="77777777" w:rsidR="00091314" w:rsidRDefault="00091314">
      <w:pPr>
        <w:pStyle w:val="Tekstpodstawowy"/>
        <w:spacing w:before="45"/>
        <w:rPr>
          <w:b w:val="0"/>
        </w:rPr>
      </w:pPr>
    </w:p>
    <w:p w14:paraId="030723F6" w14:textId="77777777" w:rsidR="00091314" w:rsidRDefault="00000000">
      <w:pPr>
        <w:pStyle w:val="Nagwek1"/>
      </w:pPr>
      <w:r>
        <w:t>ZESTAW</w:t>
      </w:r>
      <w:r>
        <w:rPr>
          <w:spacing w:val="-3"/>
        </w:rPr>
        <w:t xml:space="preserve"> </w:t>
      </w:r>
      <w:r>
        <w:t>I:</w:t>
      </w:r>
      <w:r>
        <w:rPr>
          <w:spacing w:val="-2"/>
        </w:rPr>
        <w:t xml:space="preserve"> </w:t>
      </w:r>
      <w:r>
        <w:t>KONTROLA</w:t>
      </w:r>
      <w:r>
        <w:rPr>
          <w:spacing w:val="-3"/>
        </w:rPr>
        <w:t xml:space="preserve"> </w:t>
      </w:r>
      <w:r>
        <w:t>ZGODNOŚCI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PLANEM</w:t>
      </w:r>
      <w:r>
        <w:rPr>
          <w:spacing w:val="-2"/>
        </w:rPr>
        <w:t xml:space="preserve"> </w:t>
      </w:r>
      <w:r>
        <w:rPr>
          <w:spacing w:val="-4"/>
        </w:rPr>
        <w:t>BIOZ</w:t>
      </w:r>
    </w:p>
    <w:p w14:paraId="43FB4D8A" w14:textId="77777777" w:rsidR="00091314" w:rsidRDefault="00000000">
      <w:pPr>
        <w:spacing w:before="179"/>
        <w:ind w:left="141"/>
        <w:rPr>
          <w:i/>
          <w:sz w:val="24"/>
        </w:rPr>
      </w:pPr>
      <w:r>
        <w:rPr>
          <w:i/>
          <w:sz w:val="24"/>
        </w:rPr>
        <w:t>Uczeń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przeprowadza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audyt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wstępny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placu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budowy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wirtualnym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projektem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ręku.</w:t>
      </w:r>
    </w:p>
    <w:p w14:paraId="1ADA7151" w14:textId="77777777" w:rsidR="00091314" w:rsidRDefault="00000000">
      <w:pPr>
        <w:pStyle w:val="Tekstpodstawowy"/>
        <w:spacing w:before="179"/>
        <w:ind w:left="141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4939F429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line="273" w:lineRule="auto"/>
        <w:ind w:left="848" w:right="270"/>
        <w:rPr>
          <w:b/>
          <w:sz w:val="24"/>
        </w:rPr>
      </w:pPr>
      <w:r>
        <w:rPr>
          <w:b/>
          <w:sz w:val="24"/>
        </w:rPr>
        <w:t>Weryfikuje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zagospodarowania: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Porównuje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rozmieszczenie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baraków,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ogrodzeń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 dróg tymczasowych w VR z dokumentacją techniczną (Plan BIOZ).</w:t>
      </w:r>
    </w:p>
    <w:p w14:paraId="4F58AA87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before="141" w:line="273" w:lineRule="auto"/>
        <w:ind w:left="848" w:right="357"/>
        <w:rPr>
          <w:b/>
          <w:sz w:val="24"/>
        </w:rPr>
      </w:pPr>
      <w:r>
        <w:rPr>
          <w:b/>
          <w:sz w:val="24"/>
        </w:rPr>
        <w:t>Kontroluje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parametry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ogrodzenia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osłon: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Mierzy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wysokość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ogrodzenia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(1,5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oraz sprawdza, czy strefy niebezpieczne przy maszynach są wygrodzone zgodnie z przepisami PIP.</w:t>
      </w:r>
    </w:p>
    <w:p w14:paraId="1792CA86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before="141" w:line="273" w:lineRule="auto"/>
        <w:ind w:left="848" w:right="37"/>
        <w:rPr>
          <w:b/>
          <w:sz w:val="24"/>
        </w:rPr>
      </w:pPr>
      <w:r>
        <w:rPr>
          <w:b/>
          <w:sz w:val="24"/>
        </w:rPr>
        <w:t>Zatwierdza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drogi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transportowe: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Sprawdza,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szerokość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dróg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pojazdów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pieszych pozwala na bezpieczną komunikację.</w:t>
      </w:r>
    </w:p>
    <w:p w14:paraId="7570231C" w14:textId="77777777" w:rsidR="00091314" w:rsidRDefault="00000000">
      <w:pPr>
        <w:pStyle w:val="Tekstpodstawowy"/>
        <w:ind w:left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69FFDE5C" w14:textId="77777777" w:rsidR="00091314" w:rsidRDefault="00000000">
      <w:pPr>
        <w:pStyle w:val="Akapitzlist"/>
        <w:numPr>
          <w:ilvl w:val="2"/>
          <w:numId w:val="4"/>
        </w:numPr>
        <w:tabs>
          <w:tab w:val="left" w:pos="848"/>
        </w:tabs>
        <w:spacing w:line="273" w:lineRule="auto"/>
        <w:ind w:left="848" w:right="218"/>
        <w:rPr>
          <w:sz w:val="24"/>
        </w:rPr>
      </w:pPr>
      <w:r>
        <w:rPr>
          <w:sz w:val="24"/>
        </w:rPr>
        <w:t>Wykrycie</w:t>
      </w:r>
      <w:r>
        <w:rPr>
          <w:spacing w:val="-4"/>
          <w:sz w:val="24"/>
        </w:rPr>
        <w:t xml:space="preserve"> </w:t>
      </w:r>
      <w:r>
        <w:rPr>
          <w:sz w:val="24"/>
        </w:rPr>
        <w:t>odstępstw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zagospodarowania</w:t>
      </w:r>
      <w:r>
        <w:rPr>
          <w:spacing w:val="-4"/>
          <w:sz w:val="24"/>
        </w:rPr>
        <w:t xml:space="preserve"> </w:t>
      </w:r>
      <w:r>
        <w:rPr>
          <w:sz w:val="24"/>
        </w:rPr>
        <w:t>terenu</w:t>
      </w:r>
      <w:r>
        <w:rPr>
          <w:spacing w:val="-4"/>
          <w:sz w:val="24"/>
        </w:rPr>
        <w:t xml:space="preserve"> </w:t>
      </w:r>
      <w:r>
        <w:rPr>
          <w:sz w:val="24"/>
        </w:rPr>
        <w:t>(tolerancja</w:t>
      </w:r>
      <w:r>
        <w:rPr>
          <w:spacing w:val="-4"/>
          <w:sz w:val="24"/>
        </w:rPr>
        <w:t xml:space="preserve"> </w:t>
      </w:r>
      <w:r>
        <w:rPr>
          <w:sz w:val="24"/>
        </w:rPr>
        <w:t>plus/minus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cm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terenie).</w:t>
      </w:r>
    </w:p>
    <w:p w14:paraId="18024C8F" w14:textId="77777777" w:rsidR="00091314" w:rsidRDefault="00000000">
      <w:pPr>
        <w:pStyle w:val="Akapitzlist"/>
        <w:numPr>
          <w:ilvl w:val="2"/>
          <w:numId w:val="4"/>
        </w:numPr>
        <w:tabs>
          <w:tab w:val="left" w:pos="847"/>
        </w:tabs>
        <w:spacing w:before="141"/>
        <w:ind w:left="847" w:hanging="282"/>
        <w:rPr>
          <w:sz w:val="24"/>
        </w:rPr>
      </w:pPr>
      <w:r>
        <w:rPr>
          <w:sz w:val="24"/>
        </w:rPr>
        <w:t>Prawidłowość</w:t>
      </w:r>
      <w:r>
        <w:rPr>
          <w:spacing w:val="-6"/>
          <w:sz w:val="24"/>
        </w:rPr>
        <w:t xml:space="preserve"> </w:t>
      </w:r>
      <w:r>
        <w:rPr>
          <w:sz w:val="24"/>
        </w:rPr>
        <w:t>rozmieszczenia</w:t>
      </w:r>
      <w:r>
        <w:rPr>
          <w:spacing w:val="-5"/>
          <w:sz w:val="24"/>
        </w:rPr>
        <w:t xml:space="preserve"> </w:t>
      </w:r>
      <w:r>
        <w:rPr>
          <w:sz w:val="24"/>
        </w:rPr>
        <w:t>tablic</w:t>
      </w:r>
      <w:r>
        <w:rPr>
          <w:spacing w:val="-6"/>
          <w:sz w:val="24"/>
        </w:rPr>
        <w:t xml:space="preserve"> </w:t>
      </w:r>
      <w:r>
        <w:rPr>
          <w:sz w:val="24"/>
        </w:rPr>
        <w:t>ostrzegawczych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punktach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krytycznych.</w:t>
      </w:r>
    </w:p>
    <w:p w14:paraId="2B3FDB53" w14:textId="77777777" w:rsidR="00091314" w:rsidRDefault="00091314">
      <w:pPr>
        <w:pStyle w:val="Tekstpodstawowy"/>
        <w:spacing w:before="0"/>
        <w:rPr>
          <w:b w:val="0"/>
        </w:rPr>
      </w:pPr>
    </w:p>
    <w:p w14:paraId="4BCDBCAB" w14:textId="77777777" w:rsidR="00091314" w:rsidRDefault="00091314">
      <w:pPr>
        <w:pStyle w:val="Tekstpodstawowy"/>
        <w:spacing w:before="82"/>
        <w:rPr>
          <w:b w:val="0"/>
        </w:rPr>
      </w:pPr>
    </w:p>
    <w:p w14:paraId="2ECBCAD5" w14:textId="77777777" w:rsidR="00091314" w:rsidRDefault="00000000">
      <w:pPr>
        <w:pStyle w:val="Nagwek1"/>
      </w:pPr>
      <w:r>
        <w:t>ZESTAW</w:t>
      </w:r>
      <w:r>
        <w:rPr>
          <w:spacing w:val="-5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KONTROLA</w:t>
      </w:r>
      <w:r>
        <w:rPr>
          <w:spacing w:val="-3"/>
        </w:rPr>
        <w:t xml:space="preserve"> </w:t>
      </w:r>
      <w:r>
        <w:t>SKŁADOWISK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PRZEDMIAR</w:t>
      </w:r>
      <w:r>
        <w:rPr>
          <w:spacing w:val="-3"/>
        </w:rPr>
        <w:t xml:space="preserve"> </w:t>
      </w:r>
      <w:r>
        <w:rPr>
          <w:spacing w:val="-2"/>
        </w:rPr>
        <w:t>ROBÓT</w:t>
      </w:r>
    </w:p>
    <w:p w14:paraId="5B3117A2" w14:textId="77777777" w:rsidR="00091314" w:rsidRDefault="00000000">
      <w:pPr>
        <w:spacing w:before="180"/>
        <w:ind w:left="141"/>
        <w:rPr>
          <w:i/>
          <w:sz w:val="24"/>
        </w:rPr>
      </w:pPr>
      <w:r>
        <w:rPr>
          <w:i/>
          <w:sz w:val="24"/>
        </w:rPr>
        <w:t>Moduł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techniczno-ekonomiczny: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uczeń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sprawdza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jakość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składowania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wylicza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koszty.</w:t>
      </w:r>
    </w:p>
    <w:p w14:paraId="05647BEB" w14:textId="77777777" w:rsidR="00091314" w:rsidRDefault="00000000">
      <w:pPr>
        <w:pStyle w:val="Tekstpodstawowy"/>
        <w:spacing w:before="179"/>
        <w:ind w:left="141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7AF2A695" w14:textId="77777777" w:rsidR="00091314" w:rsidRDefault="00000000">
      <w:pPr>
        <w:pStyle w:val="Akapitzlist"/>
        <w:numPr>
          <w:ilvl w:val="0"/>
          <w:numId w:val="3"/>
        </w:numPr>
        <w:tabs>
          <w:tab w:val="left" w:pos="848"/>
        </w:tabs>
        <w:spacing w:line="273" w:lineRule="auto"/>
        <w:ind w:left="848" w:right="73"/>
        <w:rPr>
          <w:b/>
          <w:sz w:val="24"/>
        </w:rPr>
      </w:pPr>
      <w:r>
        <w:rPr>
          <w:b/>
          <w:sz w:val="24"/>
        </w:rPr>
        <w:t>Audyt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składowisk: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Sprawdza,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materiały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bloczki,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cegły)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składowane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zgodnie z obowiązującymi przepisami (odległości od dróg, stabilność stosów).</w:t>
      </w:r>
    </w:p>
    <w:p w14:paraId="49ED9585" w14:textId="77777777" w:rsidR="00091314" w:rsidRDefault="00000000">
      <w:pPr>
        <w:pStyle w:val="Akapitzlist"/>
        <w:numPr>
          <w:ilvl w:val="0"/>
          <w:numId w:val="3"/>
        </w:numPr>
        <w:tabs>
          <w:tab w:val="left" w:pos="848"/>
        </w:tabs>
        <w:spacing w:before="141" w:line="273" w:lineRule="auto"/>
        <w:ind w:left="848" w:right="297"/>
        <w:rPr>
          <w:b/>
          <w:sz w:val="24"/>
        </w:rPr>
      </w:pPr>
      <w:r>
        <w:rPr>
          <w:b/>
          <w:sz w:val="24"/>
        </w:rPr>
        <w:t>Sporządza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przedmiar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tymczasowy: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Oblicza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długość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ogrodzenia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tymczasowego oraz powierzchnię utwardzonych placów składowych w celu rozliczenia kosztów mobilizacji placu.</w:t>
      </w:r>
    </w:p>
    <w:p w14:paraId="3A8DDEAB" w14:textId="77777777" w:rsidR="00091314" w:rsidRDefault="00091314">
      <w:pPr>
        <w:pStyle w:val="Akapitzlist"/>
        <w:spacing w:line="273" w:lineRule="auto"/>
        <w:rPr>
          <w:b/>
          <w:sz w:val="24"/>
        </w:rPr>
        <w:sectPr w:rsidR="00091314">
          <w:type w:val="continuous"/>
          <w:pgSz w:w="11910" w:h="16840"/>
          <w:pgMar w:top="1040" w:right="1133" w:bottom="280" w:left="992" w:header="708" w:footer="708" w:gutter="0"/>
          <w:cols w:space="708"/>
        </w:sectPr>
      </w:pPr>
    </w:p>
    <w:p w14:paraId="6FA4074E" w14:textId="77777777" w:rsidR="00091314" w:rsidRDefault="00000000">
      <w:pPr>
        <w:pStyle w:val="Akapitzlist"/>
        <w:numPr>
          <w:ilvl w:val="0"/>
          <w:numId w:val="3"/>
        </w:numPr>
        <w:tabs>
          <w:tab w:val="left" w:pos="848"/>
        </w:tabs>
        <w:spacing w:before="77" w:line="273" w:lineRule="auto"/>
        <w:ind w:left="848" w:right="464"/>
        <w:rPr>
          <w:b/>
          <w:sz w:val="24"/>
        </w:rPr>
      </w:pPr>
      <w:r>
        <w:rPr>
          <w:b/>
          <w:sz w:val="24"/>
        </w:rPr>
        <w:lastRenderedPageBreak/>
        <w:t>Identyfikuje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marnotrawstwo: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Wskazuje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niewłaściwie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zabezpieczone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materiały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(np. cement bez przykrycia), co generuje straty w kosztorysie.</w:t>
      </w:r>
    </w:p>
    <w:p w14:paraId="02B93C97" w14:textId="77777777" w:rsidR="00091314" w:rsidRDefault="00000000">
      <w:pPr>
        <w:pStyle w:val="Tekstpodstawowy"/>
        <w:ind w:left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17562D12" w14:textId="77777777" w:rsidR="00091314" w:rsidRDefault="00000000">
      <w:pPr>
        <w:pStyle w:val="Akapitzlist"/>
        <w:numPr>
          <w:ilvl w:val="1"/>
          <w:numId w:val="3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Dokładność</w:t>
      </w:r>
      <w:r>
        <w:rPr>
          <w:spacing w:val="-7"/>
          <w:sz w:val="24"/>
        </w:rPr>
        <w:t xml:space="preserve"> </w:t>
      </w:r>
      <w:r>
        <w:rPr>
          <w:sz w:val="24"/>
        </w:rPr>
        <w:t>obliczeń</w:t>
      </w:r>
      <w:r>
        <w:rPr>
          <w:spacing w:val="-4"/>
          <w:sz w:val="24"/>
        </w:rPr>
        <w:t xml:space="preserve"> </w:t>
      </w:r>
      <w:r>
        <w:rPr>
          <w:sz w:val="24"/>
        </w:rPr>
        <w:t>przedmiarowych</w:t>
      </w:r>
      <w:r>
        <w:rPr>
          <w:spacing w:val="-4"/>
          <w:sz w:val="24"/>
        </w:rPr>
        <w:t xml:space="preserve"> </w:t>
      </w:r>
      <w:r>
        <w:rPr>
          <w:sz w:val="24"/>
        </w:rPr>
        <w:t>(błąd</w:t>
      </w:r>
      <w:r>
        <w:rPr>
          <w:spacing w:val="-4"/>
          <w:sz w:val="24"/>
        </w:rPr>
        <w:t xml:space="preserve"> </w:t>
      </w:r>
      <w:r>
        <w:rPr>
          <w:sz w:val="24"/>
        </w:rPr>
        <w:t>max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%).</w:t>
      </w:r>
    </w:p>
    <w:p w14:paraId="600BD891" w14:textId="77777777" w:rsidR="00091314" w:rsidRDefault="00000000">
      <w:pPr>
        <w:pStyle w:val="Akapitzlist"/>
        <w:numPr>
          <w:ilvl w:val="1"/>
          <w:numId w:val="3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Prawidłowa</w:t>
      </w:r>
      <w:r>
        <w:rPr>
          <w:spacing w:val="-7"/>
          <w:sz w:val="24"/>
        </w:rPr>
        <w:t xml:space="preserve"> </w:t>
      </w:r>
      <w:r>
        <w:rPr>
          <w:sz w:val="24"/>
        </w:rPr>
        <w:t>klasyfikacja</w:t>
      </w:r>
      <w:r>
        <w:rPr>
          <w:spacing w:val="-6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6"/>
          <w:sz w:val="24"/>
        </w:rPr>
        <w:t xml:space="preserve"> </w:t>
      </w:r>
      <w:r>
        <w:rPr>
          <w:sz w:val="24"/>
        </w:rPr>
        <w:t>kategorii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składowania.</w:t>
      </w:r>
    </w:p>
    <w:p w14:paraId="41801907" w14:textId="77777777" w:rsidR="00091314" w:rsidRDefault="00091314">
      <w:pPr>
        <w:pStyle w:val="Tekstpodstawowy"/>
        <w:spacing w:before="0"/>
        <w:rPr>
          <w:b w:val="0"/>
        </w:rPr>
      </w:pPr>
    </w:p>
    <w:p w14:paraId="6A4D0006" w14:textId="77777777" w:rsidR="00091314" w:rsidRDefault="00091314">
      <w:pPr>
        <w:pStyle w:val="Tekstpodstawowy"/>
        <w:spacing w:before="82"/>
        <w:rPr>
          <w:b w:val="0"/>
        </w:rPr>
      </w:pPr>
    </w:p>
    <w:p w14:paraId="2706E842" w14:textId="77777777" w:rsidR="00091314" w:rsidRDefault="00000000">
      <w:pPr>
        <w:pStyle w:val="Nagwek1"/>
      </w:pPr>
      <w:r>
        <w:t>ZESTAW</w:t>
      </w:r>
      <w:r>
        <w:rPr>
          <w:spacing w:val="-2"/>
        </w:rPr>
        <w:t xml:space="preserve"> </w:t>
      </w:r>
      <w:r>
        <w:t>III:</w:t>
      </w:r>
      <w:r>
        <w:rPr>
          <w:spacing w:val="-1"/>
        </w:rPr>
        <w:t xml:space="preserve"> </w:t>
      </w:r>
      <w:r>
        <w:t>NADZÓR</w:t>
      </w:r>
      <w:r>
        <w:rPr>
          <w:spacing w:val="-2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ZAPLECZEM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BHP</w:t>
      </w:r>
    </w:p>
    <w:p w14:paraId="4F08EC0A" w14:textId="77777777" w:rsidR="00091314" w:rsidRDefault="00000000">
      <w:pPr>
        <w:spacing w:before="179"/>
        <w:ind w:left="141"/>
        <w:rPr>
          <w:i/>
          <w:sz w:val="24"/>
        </w:rPr>
      </w:pPr>
      <w:r>
        <w:rPr>
          <w:i/>
          <w:sz w:val="24"/>
        </w:rPr>
        <w:t>Kontrola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warunków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socjalnych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gotowości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kontroli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zewnętrznej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(np.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PIP).</w:t>
      </w:r>
    </w:p>
    <w:p w14:paraId="24542116" w14:textId="77777777" w:rsidR="00091314" w:rsidRDefault="00000000">
      <w:pPr>
        <w:pStyle w:val="Tekstpodstawowy"/>
        <w:spacing w:before="179"/>
        <w:ind w:left="141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4A862095" w14:textId="77777777" w:rsidR="00091314" w:rsidRDefault="00000000">
      <w:pPr>
        <w:pStyle w:val="Akapitzlist"/>
        <w:numPr>
          <w:ilvl w:val="0"/>
          <w:numId w:val="2"/>
        </w:numPr>
        <w:tabs>
          <w:tab w:val="left" w:pos="848"/>
        </w:tabs>
        <w:spacing w:line="273" w:lineRule="auto"/>
        <w:ind w:left="848" w:right="731"/>
        <w:rPr>
          <w:b/>
          <w:sz w:val="24"/>
        </w:rPr>
      </w:pPr>
      <w:r>
        <w:rPr>
          <w:b/>
          <w:sz w:val="24"/>
        </w:rPr>
        <w:t>Kontrola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sanitariatów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zaplecza: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Weryfikuje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parametry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kontenerów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socjalnych (oświetlenie, ogrzewanie, dostęp do wody)</w:t>
      </w:r>
    </w:p>
    <w:p w14:paraId="169CDAEF" w14:textId="77777777" w:rsidR="00091314" w:rsidRDefault="00000000">
      <w:pPr>
        <w:pStyle w:val="Akapitzlist"/>
        <w:numPr>
          <w:ilvl w:val="0"/>
          <w:numId w:val="2"/>
        </w:numPr>
        <w:tabs>
          <w:tab w:val="left" w:pos="848"/>
        </w:tabs>
        <w:spacing w:before="141" w:line="273" w:lineRule="auto"/>
        <w:ind w:left="848" w:right="357"/>
        <w:rPr>
          <w:b/>
          <w:sz w:val="24"/>
        </w:rPr>
      </w:pPr>
      <w:r>
        <w:rPr>
          <w:b/>
          <w:sz w:val="24"/>
        </w:rPr>
        <w:t>Weryfikacja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punktów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PPOŻ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Pierwszej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Sprawdza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rozmieszczenie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gaśnic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 apteczek zgodnie z instrukcją bezpieczeństwa pożarowego.</w:t>
      </w:r>
    </w:p>
    <w:p w14:paraId="1A87BE65" w14:textId="77777777" w:rsidR="00091314" w:rsidRDefault="00000000">
      <w:pPr>
        <w:pStyle w:val="Akapitzlist"/>
        <w:numPr>
          <w:ilvl w:val="0"/>
          <w:numId w:val="2"/>
        </w:numPr>
        <w:tabs>
          <w:tab w:val="left" w:pos="848"/>
        </w:tabs>
        <w:spacing w:before="141" w:line="273" w:lineRule="auto"/>
        <w:ind w:left="848" w:right="496"/>
        <w:rPr>
          <w:b/>
          <w:sz w:val="24"/>
        </w:rPr>
      </w:pPr>
      <w:r>
        <w:rPr>
          <w:b/>
          <w:sz w:val="24"/>
        </w:rPr>
        <w:t>Przygotowanie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protokołu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kontroli: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wirtualnym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tablecie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listę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uchybień BHP, które muszą zostać usunięte przed rozpoczęciem robót budowlanych.</w:t>
      </w:r>
    </w:p>
    <w:p w14:paraId="649FEBAD" w14:textId="77777777" w:rsidR="00091314" w:rsidRDefault="00000000">
      <w:pPr>
        <w:pStyle w:val="Tekstpodstawowy"/>
        <w:ind w:left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66213485" w14:textId="77777777" w:rsidR="00091314" w:rsidRDefault="00000000">
      <w:pPr>
        <w:pStyle w:val="Akapitzlist"/>
        <w:numPr>
          <w:ilvl w:val="1"/>
          <w:numId w:val="2"/>
        </w:numPr>
        <w:tabs>
          <w:tab w:val="left" w:pos="847"/>
        </w:tabs>
        <w:ind w:left="847" w:hanging="282"/>
        <w:rPr>
          <w:sz w:val="24"/>
        </w:rPr>
      </w:pPr>
      <w:r>
        <w:rPr>
          <w:sz w:val="24"/>
        </w:rPr>
        <w:t>Kompletność</w:t>
      </w:r>
      <w:r>
        <w:rPr>
          <w:spacing w:val="-7"/>
          <w:sz w:val="24"/>
        </w:rPr>
        <w:t xml:space="preserve"> </w:t>
      </w:r>
      <w:r>
        <w:rPr>
          <w:sz w:val="24"/>
        </w:rPr>
        <w:t>wpisów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wirtualnym</w:t>
      </w:r>
      <w:r>
        <w:rPr>
          <w:spacing w:val="-5"/>
          <w:sz w:val="24"/>
        </w:rPr>
        <w:t xml:space="preserve"> </w:t>
      </w:r>
      <w:r>
        <w:rPr>
          <w:sz w:val="24"/>
        </w:rPr>
        <w:t>Dzienniku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Budowy.</w:t>
      </w:r>
    </w:p>
    <w:p w14:paraId="22E8C901" w14:textId="77777777" w:rsidR="00091314" w:rsidRDefault="00000000">
      <w:pPr>
        <w:pStyle w:val="Akapitzlist"/>
        <w:numPr>
          <w:ilvl w:val="1"/>
          <w:numId w:val="2"/>
        </w:numPr>
        <w:tabs>
          <w:tab w:val="left" w:pos="848"/>
        </w:tabs>
        <w:spacing w:line="273" w:lineRule="auto"/>
        <w:ind w:left="848" w:right="740"/>
        <w:rPr>
          <w:sz w:val="24"/>
        </w:rPr>
      </w:pPr>
      <w:r>
        <w:rPr>
          <w:sz w:val="24"/>
        </w:rPr>
        <w:t>Zgodność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6"/>
          <w:sz w:val="24"/>
        </w:rPr>
        <w:t xml:space="preserve"> </w:t>
      </w:r>
      <w:r>
        <w:rPr>
          <w:sz w:val="24"/>
        </w:rPr>
        <w:t>urządzeń</w:t>
      </w:r>
      <w:r>
        <w:rPr>
          <w:spacing w:val="-6"/>
          <w:sz w:val="24"/>
        </w:rPr>
        <w:t xml:space="preserve"> </w:t>
      </w:r>
      <w:r>
        <w:rPr>
          <w:sz w:val="24"/>
        </w:rPr>
        <w:t>sanitarnych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liczbą</w:t>
      </w:r>
      <w:r>
        <w:rPr>
          <w:spacing w:val="-6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6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(algorytm </w:t>
      </w:r>
      <w:r>
        <w:rPr>
          <w:spacing w:val="-2"/>
          <w:sz w:val="24"/>
        </w:rPr>
        <w:t>przeliczeniowy).</w:t>
      </w:r>
    </w:p>
    <w:p w14:paraId="5773FA69" w14:textId="77777777" w:rsidR="00091314" w:rsidRDefault="00091314">
      <w:pPr>
        <w:pStyle w:val="Tekstpodstawowy"/>
        <w:spacing w:before="0"/>
        <w:rPr>
          <w:b w:val="0"/>
        </w:rPr>
      </w:pPr>
    </w:p>
    <w:p w14:paraId="175A8030" w14:textId="77777777" w:rsidR="00091314" w:rsidRDefault="00091314">
      <w:pPr>
        <w:pStyle w:val="Tekstpodstawowy"/>
        <w:spacing w:before="153"/>
        <w:rPr>
          <w:b w:val="0"/>
        </w:rPr>
      </w:pPr>
    </w:p>
    <w:p w14:paraId="05F47673" w14:textId="77777777" w:rsidR="00091314" w:rsidRDefault="00000000">
      <w:pPr>
        <w:pStyle w:val="Nagwek1"/>
        <w:numPr>
          <w:ilvl w:val="0"/>
          <w:numId w:val="4"/>
        </w:numPr>
        <w:tabs>
          <w:tab w:val="left" w:pos="447"/>
        </w:tabs>
        <w:ind w:left="447" w:hanging="30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BA7836" wp14:editId="70A289D4">
                <wp:simplePos x="0" y="0"/>
                <wp:positionH relativeFrom="page">
                  <wp:posOffset>702089</wp:posOffset>
                </wp:positionH>
                <wp:positionV relativeFrom="paragraph">
                  <wp:posOffset>-179377</wp:posOffset>
                </wp:positionV>
                <wp:extent cx="61556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>
                              <a:moveTo>
                                <a:pt x="0" y="0"/>
                              </a:moveTo>
                              <a:lnTo>
                                <a:pt x="6155495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E6D4" id="Graphic 1" o:spid="_x0000_s1026" style="position:absolute;margin-left:55.3pt;margin-top:-14.1pt;width:484.7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" path="m,l6155495,e" filled="f" strokecolor="#7f7f7f" strokeweight=".08817mm">
                <v:path arrowok="t"/>
                <w10:wrap anchorx="page"/>
              </v:shape>
            </w:pict>
          </mc:Fallback>
        </mc:AlternateContent>
      </w:r>
      <w:r>
        <w:t>INSTRUKCJA</w:t>
      </w:r>
      <w:r>
        <w:rPr>
          <w:spacing w:val="-6"/>
        </w:rPr>
        <w:t xml:space="preserve"> </w:t>
      </w:r>
      <w:r>
        <w:t>WALIDACJI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UŻYTKOWNIKA</w:t>
      </w:r>
      <w:r>
        <w:rPr>
          <w:spacing w:val="-6"/>
        </w:rPr>
        <w:t xml:space="preserve"> </w:t>
      </w:r>
      <w:r>
        <w:rPr>
          <w:spacing w:val="-2"/>
        </w:rPr>
        <w:t>GOGLI</w:t>
      </w:r>
    </w:p>
    <w:p w14:paraId="0E70D86C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line="273" w:lineRule="auto"/>
        <w:ind w:left="848" w:right="728"/>
        <w:rPr>
          <w:b/>
          <w:sz w:val="24"/>
        </w:rPr>
      </w:pPr>
      <w:r>
        <w:rPr>
          <w:b/>
          <w:sz w:val="24"/>
        </w:rPr>
        <w:t>START: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Logowanie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"Kierownik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Robót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Kosztorysant".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przydziela budżet na organizację placu.</w:t>
      </w:r>
    </w:p>
    <w:p w14:paraId="1A2B5505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before="141" w:line="273" w:lineRule="auto"/>
        <w:ind w:left="848" w:right="1600"/>
        <w:rPr>
          <w:b/>
          <w:sz w:val="24"/>
        </w:rPr>
      </w:pPr>
      <w:r>
        <w:rPr>
          <w:b/>
          <w:sz w:val="24"/>
        </w:rPr>
        <w:t>CZAS: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(czas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analizę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dokumentacji,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obchód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sporządzenie </w:t>
      </w:r>
      <w:r>
        <w:rPr>
          <w:b/>
          <w:spacing w:val="-2"/>
          <w:sz w:val="24"/>
        </w:rPr>
        <w:t>dokumentacji).</w:t>
      </w:r>
    </w:p>
    <w:p w14:paraId="0B69539F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before="141" w:line="273" w:lineRule="auto"/>
        <w:ind w:left="848" w:right="501"/>
        <w:rPr>
          <w:b/>
          <w:sz w:val="24"/>
        </w:rPr>
      </w:pPr>
      <w:r>
        <w:rPr>
          <w:b/>
          <w:sz w:val="24"/>
        </w:rPr>
        <w:t>NARZĘDZIA: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Wirtualny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dalmierz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laserowy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pomiarów,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tablet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sporządzania notatek i kosztorysu (system "drag and drop" pozycji KNR).</w:t>
      </w:r>
    </w:p>
    <w:p w14:paraId="62B9B414" w14:textId="77777777" w:rsidR="00091314" w:rsidRDefault="00000000">
      <w:pPr>
        <w:pStyle w:val="Akapitzlist"/>
        <w:numPr>
          <w:ilvl w:val="1"/>
          <w:numId w:val="4"/>
        </w:numPr>
        <w:tabs>
          <w:tab w:val="left" w:pos="848"/>
        </w:tabs>
        <w:spacing w:before="141" w:line="273" w:lineRule="auto"/>
        <w:ind w:left="848" w:right="189"/>
        <w:rPr>
          <w:b/>
          <w:sz w:val="24"/>
        </w:rPr>
      </w:pPr>
      <w:r>
        <w:rPr>
          <w:b/>
          <w:sz w:val="24"/>
        </w:rPr>
        <w:t>KONTROLA JAKOŚCI: Po zakończeniu, system symuluje wizytę Inspektora PIP. Jeśli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dopuścił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błędami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budżet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wirtualny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zostaje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obciążony </w:t>
      </w:r>
      <w:r>
        <w:rPr>
          <w:b/>
          <w:spacing w:val="-2"/>
          <w:sz w:val="24"/>
        </w:rPr>
        <w:t>karami.</w:t>
      </w:r>
    </w:p>
    <w:p w14:paraId="093E61C0" w14:textId="77777777" w:rsidR="00091314" w:rsidRDefault="00091314">
      <w:pPr>
        <w:pStyle w:val="Tekstpodstawowy"/>
        <w:spacing w:before="0"/>
      </w:pPr>
    </w:p>
    <w:p w14:paraId="3938A73E" w14:textId="77777777" w:rsidR="00091314" w:rsidRDefault="00091314">
      <w:pPr>
        <w:pStyle w:val="Tekstpodstawowy"/>
        <w:spacing w:before="153"/>
      </w:pPr>
    </w:p>
    <w:p w14:paraId="4D74BA9B" w14:textId="77777777" w:rsidR="00091314" w:rsidRDefault="00000000">
      <w:pPr>
        <w:pStyle w:val="Nagwek1"/>
        <w:numPr>
          <w:ilvl w:val="0"/>
          <w:numId w:val="4"/>
        </w:numPr>
        <w:tabs>
          <w:tab w:val="left" w:pos="541"/>
        </w:tabs>
        <w:ind w:left="541" w:hanging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8E7E88" wp14:editId="4398EC44">
                <wp:simplePos x="0" y="0"/>
                <wp:positionH relativeFrom="page">
                  <wp:posOffset>702089</wp:posOffset>
                </wp:positionH>
                <wp:positionV relativeFrom="paragraph">
                  <wp:posOffset>-179212</wp:posOffset>
                </wp:positionV>
                <wp:extent cx="61556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>
                              <a:moveTo>
                                <a:pt x="0" y="0"/>
                              </a:moveTo>
                              <a:lnTo>
                                <a:pt x="6155495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C3234" id="Graphic 2" o:spid="_x0000_s1026" style="position:absolute;margin-left:55.3pt;margin-top:-14.1pt;width:484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" path="m,l6155495,e" filled="f" strokecolor="#7f7f7f" strokeweight=".08817mm">
                <v:path arrowok="t"/>
                <w10:wrap anchorx="page"/>
              </v:shape>
            </w:pict>
          </mc:Fallback>
        </mc:AlternateContent>
      </w:r>
      <w:r>
        <w:t>ZGODNOŚĆ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PODSTAWĄ</w:t>
      </w:r>
      <w:r>
        <w:rPr>
          <w:spacing w:val="-5"/>
        </w:rPr>
        <w:t xml:space="preserve"> </w:t>
      </w:r>
      <w:r>
        <w:t>PROGRAMOWĄ</w:t>
      </w:r>
      <w:r>
        <w:rPr>
          <w:spacing w:val="-4"/>
        </w:rPr>
        <w:t xml:space="preserve"> </w:t>
      </w:r>
      <w:r>
        <w:rPr>
          <w:spacing w:val="-2"/>
        </w:rPr>
        <w:t>(BUD.14)</w:t>
      </w:r>
    </w:p>
    <w:p w14:paraId="1227B849" w14:textId="77777777" w:rsidR="00091314" w:rsidRDefault="00000000">
      <w:pPr>
        <w:spacing w:before="180"/>
        <w:ind w:left="141"/>
        <w:rPr>
          <w:sz w:val="24"/>
        </w:rPr>
      </w:pPr>
      <w:r>
        <w:rPr>
          <w:sz w:val="24"/>
        </w:rPr>
        <w:t>Scenariusz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pełni</w:t>
      </w:r>
      <w:r>
        <w:rPr>
          <w:spacing w:val="-3"/>
          <w:sz w:val="24"/>
        </w:rPr>
        <w:t xml:space="preserve"> </w:t>
      </w: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efekty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kształcenia:</w:t>
      </w:r>
    </w:p>
    <w:p w14:paraId="18D5722F" w14:textId="77777777" w:rsidR="00091314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line="273" w:lineRule="auto"/>
        <w:ind w:left="848" w:right="424"/>
        <w:rPr>
          <w:b/>
          <w:sz w:val="24"/>
        </w:rPr>
      </w:pPr>
      <w:r>
        <w:rPr>
          <w:b/>
          <w:sz w:val="24"/>
        </w:rPr>
        <w:t>BUD.14.1.2: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koordynuje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związane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zagospodarowaniem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terenu </w:t>
      </w:r>
      <w:r>
        <w:rPr>
          <w:b/>
          <w:spacing w:val="-2"/>
          <w:sz w:val="24"/>
        </w:rPr>
        <w:t>budowy.</w:t>
      </w:r>
    </w:p>
    <w:p w14:paraId="4F8A2840" w14:textId="77777777" w:rsidR="00091314" w:rsidRDefault="00091314">
      <w:pPr>
        <w:pStyle w:val="Akapitzlist"/>
        <w:spacing w:line="273" w:lineRule="auto"/>
        <w:rPr>
          <w:b/>
          <w:sz w:val="24"/>
        </w:rPr>
        <w:sectPr w:rsidR="00091314">
          <w:pgSz w:w="11910" w:h="16840"/>
          <w:pgMar w:top="1040" w:right="1133" w:bottom="280" w:left="992" w:header="708" w:footer="708" w:gutter="0"/>
          <w:cols w:space="708"/>
        </w:sectPr>
      </w:pPr>
    </w:p>
    <w:p w14:paraId="0236FB6A" w14:textId="77777777" w:rsidR="00091314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77"/>
        <w:ind w:left="847" w:hanging="282"/>
        <w:rPr>
          <w:b/>
          <w:sz w:val="24"/>
        </w:rPr>
      </w:pPr>
      <w:r>
        <w:rPr>
          <w:b/>
          <w:sz w:val="24"/>
        </w:rPr>
        <w:lastRenderedPageBreak/>
        <w:t>BUD.14.1.3: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Kontroluje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przestrzeganie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przepisów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BHP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środowiska.</w:t>
      </w:r>
    </w:p>
    <w:p w14:paraId="1257D505" w14:textId="77777777" w:rsidR="00091314" w:rsidRDefault="00000000">
      <w:pPr>
        <w:pStyle w:val="Akapitzlist"/>
        <w:numPr>
          <w:ilvl w:val="0"/>
          <w:numId w:val="1"/>
        </w:numPr>
        <w:tabs>
          <w:tab w:val="left" w:pos="847"/>
        </w:tabs>
        <w:ind w:left="847" w:hanging="282"/>
        <w:rPr>
          <w:b/>
          <w:sz w:val="24"/>
        </w:rPr>
      </w:pPr>
      <w:r>
        <w:rPr>
          <w:b/>
          <w:sz w:val="24"/>
        </w:rPr>
        <w:t>BUD.14.3.1: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Sporządza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przedmiary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obmiary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robót.</w:t>
      </w:r>
    </w:p>
    <w:p w14:paraId="4E93ED8B" w14:textId="77777777" w:rsidR="00091314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line="273" w:lineRule="auto"/>
        <w:ind w:left="848" w:right="1141"/>
        <w:rPr>
          <w:b/>
          <w:sz w:val="24"/>
        </w:rPr>
      </w:pPr>
      <w:r>
        <w:rPr>
          <w:b/>
          <w:sz w:val="24"/>
        </w:rPr>
        <w:t>BUD.14.3.2: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Sporządza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kosztorysy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robót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budowlanych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(koszty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bezpośrednie organizacji placu).</w:t>
      </w:r>
    </w:p>
    <w:p w14:paraId="1C0CDE57" w14:textId="77777777" w:rsidR="00091314" w:rsidRDefault="00000000">
      <w:pPr>
        <w:spacing w:before="141" w:line="273" w:lineRule="auto"/>
        <w:ind w:left="141"/>
        <w:rPr>
          <w:sz w:val="24"/>
        </w:rPr>
      </w:pPr>
      <w:r>
        <w:rPr>
          <w:b/>
          <w:sz w:val="24"/>
        </w:rPr>
        <w:t>Wynik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VR: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Automatyczny</w:t>
      </w:r>
      <w:r>
        <w:rPr>
          <w:spacing w:val="-5"/>
          <w:sz w:val="24"/>
        </w:rPr>
        <w:t xml:space="preserve"> </w:t>
      </w:r>
      <w:r>
        <w:rPr>
          <w:sz w:val="24"/>
        </w:rPr>
        <w:t>arkusz</w:t>
      </w:r>
      <w:r>
        <w:rPr>
          <w:spacing w:val="-5"/>
          <w:sz w:val="24"/>
        </w:rPr>
        <w:t xml:space="preserve"> </w:t>
      </w:r>
      <w:r>
        <w:rPr>
          <w:sz w:val="24"/>
        </w:rPr>
        <w:t>ocen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uwzględniający:</w:t>
      </w:r>
      <w:r>
        <w:rPr>
          <w:spacing w:val="-5"/>
          <w:sz w:val="24"/>
        </w:rPr>
        <w:t xml:space="preserve"> </w:t>
      </w:r>
      <w:r>
        <w:rPr>
          <w:sz w:val="24"/>
        </w:rPr>
        <w:t>"Rzetelność</w:t>
      </w:r>
      <w:r>
        <w:rPr>
          <w:spacing w:val="-5"/>
          <w:sz w:val="24"/>
        </w:rPr>
        <w:t xml:space="preserve"> </w:t>
      </w:r>
      <w:r>
        <w:rPr>
          <w:sz w:val="24"/>
        </w:rPr>
        <w:t>kontroli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BIOZ", "Poprawność obliczeń przedmiarowych" oraz "Zdolność identyfikacji ryzyka ekonomicznego i </w:t>
      </w:r>
      <w:r>
        <w:rPr>
          <w:spacing w:val="-2"/>
          <w:sz w:val="24"/>
        </w:rPr>
        <w:t>BHP".</w:t>
      </w:r>
    </w:p>
    <w:sectPr w:rsidR="00091314">
      <w:pgSz w:w="11910" w:h="1684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864"/>
    <w:multiLevelType w:val="hybridMultilevel"/>
    <w:tmpl w:val="E3A28134"/>
    <w:lvl w:ilvl="0" w:tplc="05063936">
      <w:start w:val="1"/>
      <w:numFmt w:val="decimal"/>
      <w:lvlText w:val="%1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60FB5A">
      <w:numFmt w:val="bullet"/>
      <w:lvlText w:val="•"/>
      <w:lvlJc w:val="left"/>
      <w:pPr>
        <w:ind w:left="84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EAE9126">
      <w:numFmt w:val="bullet"/>
      <w:lvlText w:val="•"/>
      <w:lvlJc w:val="left"/>
      <w:pPr>
        <w:ind w:left="2628" w:hanging="283"/>
      </w:pPr>
      <w:rPr>
        <w:rFonts w:hint="default"/>
        <w:lang w:val="pl-PL" w:eastAsia="en-US" w:bidi="ar-SA"/>
      </w:rPr>
    </w:lvl>
    <w:lvl w:ilvl="3" w:tplc="F04E9E4C">
      <w:numFmt w:val="bullet"/>
      <w:lvlText w:val="•"/>
      <w:lvlJc w:val="left"/>
      <w:pPr>
        <w:ind w:left="3522" w:hanging="283"/>
      </w:pPr>
      <w:rPr>
        <w:rFonts w:hint="default"/>
        <w:lang w:val="pl-PL" w:eastAsia="en-US" w:bidi="ar-SA"/>
      </w:rPr>
    </w:lvl>
    <w:lvl w:ilvl="4" w:tplc="608E8DB6">
      <w:numFmt w:val="bullet"/>
      <w:lvlText w:val="•"/>
      <w:lvlJc w:val="left"/>
      <w:pPr>
        <w:ind w:left="4416" w:hanging="283"/>
      </w:pPr>
      <w:rPr>
        <w:rFonts w:hint="default"/>
        <w:lang w:val="pl-PL" w:eastAsia="en-US" w:bidi="ar-SA"/>
      </w:rPr>
    </w:lvl>
    <w:lvl w:ilvl="5" w:tplc="F600210C">
      <w:numFmt w:val="bullet"/>
      <w:lvlText w:val="•"/>
      <w:lvlJc w:val="left"/>
      <w:pPr>
        <w:ind w:left="5310" w:hanging="283"/>
      </w:pPr>
      <w:rPr>
        <w:rFonts w:hint="default"/>
        <w:lang w:val="pl-PL" w:eastAsia="en-US" w:bidi="ar-SA"/>
      </w:rPr>
    </w:lvl>
    <w:lvl w:ilvl="6" w:tplc="4B567332">
      <w:numFmt w:val="bullet"/>
      <w:lvlText w:val="•"/>
      <w:lvlJc w:val="left"/>
      <w:pPr>
        <w:ind w:left="6204" w:hanging="283"/>
      </w:pPr>
      <w:rPr>
        <w:rFonts w:hint="default"/>
        <w:lang w:val="pl-PL" w:eastAsia="en-US" w:bidi="ar-SA"/>
      </w:rPr>
    </w:lvl>
    <w:lvl w:ilvl="7" w:tplc="D2E4F93A">
      <w:numFmt w:val="bullet"/>
      <w:lvlText w:val="•"/>
      <w:lvlJc w:val="left"/>
      <w:pPr>
        <w:ind w:left="7098" w:hanging="283"/>
      </w:pPr>
      <w:rPr>
        <w:rFonts w:hint="default"/>
        <w:lang w:val="pl-PL" w:eastAsia="en-US" w:bidi="ar-SA"/>
      </w:rPr>
    </w:lvl>
    <w:lvl w:ilvl="8" w:tplc="E92AB76E">
      <w:numFmt w:val="bullet"/>
      <w:lvlText w:val="•"/>
      <w:lvlJc w:val="left"/>
      <w:pPr>
        <w:ind w:left="7992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262F0604"/>
    <w:multiLevelType w:val="hybridMultilevel"/>
    <w:tmpl w:val="C9FC63B4"/>
    <w:lvl w:ilvl="0" w:tplc="6A0A8210">
      <w:start w:val="1"/>
      <w:numFmt w:val="upperRoman"/>
      <w:lvlText w:val="%1."/>
      <w:lvlJc w:val="left"/>
      <w:pPr>
        <w:ind w:left="35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52C3E0">
      <w:start w:val="1"/>
      <w:numFmt w:val="decimal"/>
      <w:lvlText w:val="%2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9484EFC">
      <w:numFmt w:val="bullet"/>
      <w:lvlText w:val="•"/>
      <w:lvlJc w:val="left"/>
      <w:pPr>
        <w:ind w:left="84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AC41974">
      <w:numFmt w:val="bullet"/>
      <w:lvlText w:val="•"/>
      <w:lvlJc w:val="left"/>
      <w:pPr>
        <w:ind w:left="2826" w:hanging="283"/>
      </w:pPr>
      <w:rPr>
        <w:rFonts w:hint="default"/>
        <w:lang w:val="pl-PL" w:eastAsia="en-US" w:bidi="ar-SA"/>
      </w:rPr>
    </w:lvl>
    <w:lvl w:ilvl="4" w:tplc="E43461F4">
      <w:numFmt w:val="bullet"/>
      <w:lvlText w:val="•"/>
      <w:lvlJc w:val="left"/>
      <w:pPr>
        <w:ind w:left="3820" w:hanging="283"/>
      </w:pPr>
      <w:rPr>
        <w:rFonts w:hint="default"/>
        <w:lang w:val="pl-PL" w:eastAsia="en-US" w:bidi="ar-SA"/>
      </w:rPr>
    </w:lvl>
    <w:lvl w:ilvl="5" w:tplc="4240E9BA">
      <w:numFmt w:val="bullet"/>
      <w:lvlText w:val="•"/>
      <w:lvlJc w:val="left"/>
      <w:pPr>
        <w:ind w:left="4813" w:hanging="283"/>
      </w:pPr>
      <w:rPr>
        <w:rFonts w:hint="default"/>
        <w:lang w:val="pl-PL" w:eastAsia="en-US" w:bidi="ar-SA"/>
      </w:rPr>
    </w:lvl>
    <w:lvl w:ilvl="6" w:tplc="3954A8AE">
      <w:numFmt w:val="bullet"/>
      <w:lvlText w:val="•"/>
      <w:lvlJc w:val="left"/>
      <w:pPr>
        <w:ind w:left="5806" w:hanging="283"/>
      </w:pPr>
      <w:rPr>
        <w:rFonts w:hint="default"/>
        <w:lang w:val="pl-PL" w:eastAsia="en-US" w:bidi="ar-SA"/>
      </w:rPr>
    </w:lvl>
    <w:lvl w:ilvl="7" w:tplc="A9664FEA">
      <w:numFmt w:val="bullet"/>
      <w:lvlText w:val="•"/>
      <w:lvlJc w:val="left"/>
      <w:pPr>
        <w:ind w:left="6800" w:hanging="283"/>
      </w:pPr>
      <w:rPr>
        <w:rFonts w:hint="default"/>
        <w:lang w:val="pl-PL" w:eastAsia="en-US" w:bidi="ar-SA"/>
      </w:rPr>
    </w:lvl>
    <w:lvl w:ilvl="8" w:tplc="44420ACA">
      <w:numFmt w:val="bullet"/>
      <w:lvlText w:val="•"/>
      <w:lvlJc w:val="left"/>
      <w:pPr>
        <w:ind w:left="7793" w:hanging="283"/>
      </w:pPr>
      <w:rPr>
        <w:rFonts w:hint="default"/>
        <w:lang w:val="pl-PL" w:eastAsia="en-US" w:bidi="ar-SA"/>
      </w:rPr>
    </w:lvl>
  </w:abstractNum>
  <w:abstractNum w:abstractNumId="2" w15:restartNumberingAfterBreak="0">
    <w:nsid w:val="3F8F1D38"/>
    <w:multiLevelType w:val="hybridMultilevel"/>
    <w:tmpl w:val="2A76434E"/>
    <w:lvl w:ilvl="0" w:tplc="58A87CEC">
      <w:start w:val="1"/>
      <w:numFmt w:val="decimal"/>
      <w:lvlText w:val="%1."/>
      <w:lvlJc w:val="left"/>
      <w:pPr>
        <w:ind w:left="849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92F0F6">
      <w:numFmt w:val="bullet"/>
      <w:lvlText w:val="•"/>
      <w:lvlJc w:val="left"/>
      <w:pPr>
        <w:ind w:left="84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70B9AC">
      <w:numFmt w:val="bullet"/>
      <w:lvlText w:val="•"/>
      <w:lvlJc w:val="left"/>
      <w:pPr>
        <w:ind w:left="2628" w:hanging="283"/>
      </w:pPr>
      <w:rPr>
        <w:rFonts w:hint="default"/>
        <w:lang w:val="pl-PL" w:eastAsia="en-US" w:bidi="ar-SA"/>
      </w:rPr>
    </w:lvl>
    <w:lvl w:ilvl="3" w:tplc="693CBE84">
      <w:numFmt w:val="bullet"/>
      <w:lvlText w:val="•"/>
      <w:lvlJc w:val="left"/>
      <w:pPr>
        <w:ind w:left="3522" w:hanging="283"/>
      </w:pPr>
      <w:rPr>
        <w:rFonts w:hint="default"/>
        <w:lang w:val="pl-PL" w:eastAsia="en-US" w:bidi="ar-SA"/>
      </w:rPr>
    </w:lvl>
    <w:lvl w:ilvl="4" w:tplc="5F220E48">
      <w:numFmt w:val="bullet"/>
      <w:lvlText w:val="•"/>
      <w:lvlJc w:val="left"/>
      <w:pPr>
        <w:ind w:left="4416" w:hanging="283"/>
      </w:pPr>
      <w:rPr>
        <w:rFonts w:hint="default"/>
        <w:lang w:val="pl-PL" w:eastAsia="en-US" w:bidi="ar-SA"/>
      </w:rPr>
    </w:lvl>
    <w:lvl w:ilvl="5" w:tplc="3A02F194">
      <w:numFmt w:val="bullet"/>
      <w:lvlText w:val="•"/>
      <w:lvlJc w:val="left"/>
      <w:pPr>
        <w:ind w:left="5310" w:hanging="283"/>
      </w:pPr>
      <w:rPr>
        <w:rFonts w:hint="default"/>
        <w:lang w:val="pl-PL" w:eastAsia="en-US" w:bidi="ar-SA"/>
      </w:rPr>
    </w:lvl>
    <w:lvl w:ilvl="6" w:tplc="3D567262">
      <w:numFmt w:val="bullet"/>
      <w:lvlText w:val="•"/>
      <w:lvlJc w:val="left"/>
      <w:pPr>
        <w:ind w:left="6204" w:hanging="283"/>
      </w:pPr>
      <w:rPr>
        <w:rFonts w:hint="default"/>
        <w:lang w:val="pl-PL" w:eastAsia="en-US" w:bidi="ar-SA"/>
      </w:rPr>
    </w:lvl>
    <w:lvl w:ilvl="7" w:tplc="920ECA56">
      <w:numFmt w:val="bullet"/>
      <w:lvlText w:val="•"/>
      <w:lvlJc w:val="left"/>
      <w:pPr>
        <w:ind w:left="7098" w:hanging="283"/>
      </w:pPr>
      <w:rPr>
        <w:rFonts w:hint="default"/>
        <w:lang w:val="pl-PL" w:eastAsia="en-US" w:bidi="ar-SA"/>
      </w:rPr>
    </w:lvl>
    <w:lvl w:ilvl="8" w:tplc="E02A2E6E">
      <w:numFmt w:val="bullet"/>
      <w:lvlText w:val="•"/>
      <w:lvlJc w:val="left"/>
      <w:pPr>
        <w:ind w:left="7992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54574821"/>
    <w:multiLevelType w:val="hybridMultilevel"/>
    <w:tmpl w:val="C0806D70"/>
    <w:lvl w:ilvl="0" w:tplc="D2687314">
      <w:numFmt w:val="bullet"/>
      <w:lvlText w:val="•"/>
      <w:lvlJc w:val="left"/>
      <w:pPr>
        <w:ind w:left="84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60BBD2">
      <w:numFmt w:val="bullet"/>
      <w:lvlText w:val="•"/>
      <w:lvlJc w:val="left"/>
      <w:pPr>
        <w:ind w:left="1734" w:hanging="283"/>
      </w:pPr>
      <w:rPr>
        <w:rFonts w:hint="default"/>
        <w:lang w:val="pl-PL" w:eastAsia="en-US" w:bidi="ar-SA"/>
      </w:rPr>
    </w:lvl>
    <w:lvl w:ilvl="2" w:tplc="156E9C3A">
      <w:numFmt w:val="bullet"/>
      <w:lvlText w:val="•"/>
      <w:lvlJc w:val="left"/>
      <w:pPr>
        <w:ind w:left="2628" w:hanging="283"/>
      </w:pPr>
      <w:rPr>
        <w:rFonts w:hint="default"/>
        <w:lang w:val="pl-PL" w:eastAsia="en-US" w:bidi="ar-SA"/>
      </w:rPr>
    </w:lvl>
    <w:lvl w:ilvl="3" w:tplc="E3A2659E">
      <w:numFmt w:val="bullet"/>
      <w:lvlText w:val="•"/>
      <w:lvlJc w:val="left"/>
      <w:pPr>
        <w:ind w:left="3522" w:hanging="283"/>
      </w:pPr>
      <w:rPr>
        <w:rFonts w:hint="default"/>
        <w:lang w:val="pl-PL" w:eastAsia="en-US" w:bidi="ar-SA"/>
      </w:rPr>
    </w:lvl>
    <w:lvl w:ilvl="4" w:tplc="D0584D32">
      <w:numFmt w:val="bullet"/>
      <w:lvlText w:val="•"/>
      <w:lvlJc w:val="left"/>
      <w:pPr>
        <w:ind w:left="4416" w:hanging="283"/>
      </w:pPr>
      <w:rPr>
        <w:rFonts w:hint="default"/>
        <w:lang w:val="pl-PL" w:eastAsia="en-US" w:bidi="ar-SA"/>
      </w:rPr>
    </w:lvl>
    <w:lvl w:ilvl="5" w:tplc="FC2E2660">
      <w:numFmt w:val="bullet"/>
      <w:lvlText w:val="•"/>
      <w:lvlJc w:val="left"/>
      <w:pPr>
        <w:ind w:left="5310" w:hanging="283"/>
      </w:pPr>
      <w:rPr>
        <w:rFonts w:hint="default"/>
        <w:lang w:val="pl-PL" w:eastAsia="en-US" w:bidi="ar-SA"/>
      </w:rPr>
    </w:lvl>
    <w:lvl w:ilvl="6" w:tplc="9DCAE0CA">
      <w:numFmt w:val="bullet"/>
      <w:lvlText w:val="•"/>
      <w:lvlJc w:val="left"/>
      <w:pPr>
        <w:ind w:left="6204" w:hanging="283"/>
      </w:pPr>
      <w:rPr>
        <w:rFonts w:hint="default"/>
        <w:lang w:val="pl-PL" w:eastAsia="en-US" w:bidi="ar-SA"/>
      </w:rPr>
    </w:lvl>
    <w:lvl w:ilvl="7" w:tplc="249CF446">
      <w:numFmt w:val="bullet"/>
      <w:lvlText w:val="•"/>
      <w:lvlJc w:val="left"/>
      <w:pPr>
        <w:ind w:left="7098" w:hanging="283"/>
      </w:pPr>
      <w:rPr>
        <w:rFonts w:hint="default"/>
        <w:lang w:val="pl-PL" w:eastAsia="en-US" w:bidi="ar-SA"/>
      </w:rPr>
    </w:lvl>
    <w:lvl w:ilvl="8" w:tplc="C26E8F56">
      <w:numFmt w:val="bullet"/>
      <w:lvlText w:val="•"/>
      <w:lvlJc w:val="left"/>
      <w:pPr>
        <w:ind w:left="7992" w:hanging="283"/>
      </w:pPr>
      <w:rPr>
        <w:rFonts w:hint="default"/>
        <w:lang w:val="pl-PL" w:eastAsia="en-US" w:bidi="ar-SA"/>
      </w:rPr>
    </w:lvl>
  </w:abstractNum>
  <w:num w:numId="1" w16cid:durableId="676427078">
    <w:abstractNumId w:val="3"/>
  </w:num>
  <w:num w:numId="2" w16cid:durableId="1092434990">
    <w:abstractNumId w:val="0"/>
  </w:num>
  <w:num w:numId="3" w16cid:durableId="1460807027">
    <w:abstractNumId w:val="2"/>
  </w:num>
  <w:num w:numId="4" w16cid:durableId="41887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14"/>
    <w:rsid w:val="00091314"/>
    <w:rsid w:val="00115A5D"/>
    <w:rsid w:val="00964292"/>
    <w:rsid w:val="009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1CD0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79"/>
      <w:ind w:left="848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5A5D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15A5D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nr572</dc:creator>
  <cp:lastModifiedBy>nr572</cp:lastModifiedBy>
  <cp:revision>3</cp:revision>
  <dcterms:created xsi:type="dcterms:W3CDTF">2026-06-05T06:09:00Z</dcterms:created>
  <dcterms:modified xsi:type="dcterms:W3CDTF">2026-06-05T06:21:00Z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2026-06-05T00:00:00Z</vt:filetime>
  </property>
  <property fmtid="{D5CDD505-2E9C-101B-9397-08002B2CF9AE}" pid="6" name="Producer">
    <vt:lpwstr>www.smallpdf.com</vt:lpwstr>
  </property>
</Properties>
</file>