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DA37" w14:textId="77777777" w:rsidR="00D24952" w:rsidRDefault="00000000">
      <w:pPr>
        <w:pStyle w:val="Teksttreci0"/>
        <w:spacing w:after="800"/>
      </w:pPr>
      <w:r>
        <w:t>Errata do „Raportu o stanie Powiatu</w:t>
      </w:r>
      <w:r>
        <w:br/>
        <w:t>Tarnogórskiego za rok 2024”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5"/>
        <w:gridCol w:w="2659"/>
        <w:gridCol w:w="1762"/>
      </w:tblGrid>
      <w:tr w:rsidR="00D24952" w14:paraId="002D846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right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762EC" w14:textId="77777777" w:rsidR="00D24952" w:rsidRDefault="00000000">
            <w:pPr>
              <w:pStyle w:val="Inne0"/>
            </w:pPr>
            <w:r>
              <w:t>Gdzie: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AC3CA" w14:textId="77777777" w:rsidR="00D24952" w:rsidRDefault="00000000">
            <w:pPr>
              <w:pStyle w:val="Inne0"/>
              <w:jc w:val="both"/>
            </w:pPr>
            <w:r>
              <w:t>Jest: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55DDDF" w14:textId="77777777" w:rsidR="00D24952" w:rsidRDefault="00000000">
            <w:pPr>
              <w:pStyle w:val="Inne0"/>
            </w:pPr>
            <w:r>
              <w:t>Powinno być:</w:t>
            </w:r>
          </w:p>
        </w:tc>
      </w:tr>
      <w:tr w:rsidR="00D24952" w14:paraId="70D89A4B" w14:textId="77777777">
        <w:tblPrEx>
          <w:tblCellMar>
            <w:top w:w="0" w:type="dxa"/>
            <w:bottom w:w="0" w:type="dxa"/>
          </w:tblCellMar>
        </w:tblPrEx>
        <w:trPr>
          <w:trHeight w:hRule="exact" w:val="950"/>
          <w:jc w:val="right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3D8629" w14:textId="77777777" w:rsidR="00D24952" w:rsidRDefault="00000000">
            <w:pPr>
              <w:pStyle w:val="Inne0"/>
            </w:pPr>
            <w:r>
              <w:t>Strona 17 tabela 5 wiersz 1 kolumna 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50C0D0" w14:textId="77777777" w:rsidR="00D24952" w:rsidRDefault="00000000">
            <w:pPr>
              <w:pStyle w:val="Inne0"/>
              <w:jc w:val="both"/>
            </w:pPr>
            <w:r>
              <w:t>245 166 282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5C5" w14:textId="77777777" w:rsidR="00D24952" w:rsidRDefault="00000000">
            <w:pPr>
              <w:pStyle w:val="Inne0"/>
            </w:pPr>
            <w:r>
              <w:t>345 166 282</w:t>
            </w:r>
          </w:p>
        </w:tc>
      </w:tr>
    </w:tbl>
    <w:p w14:paraId="40A42675" w14:textId="77777777" w:rsidR="00D24952" w:rsidRDefault="00D24952">
      <w:pPr>
        <w:spacing w:after="10679" w:line="1" w:lineRule="exact"/>
      </w:pPr>
    </w:p>
    <w:sectPr w:rsidR="00D24952">
      <w:pgSz w:w="11900" w:h="16840"/>
      <w:pgMar w:top="1444" w:right="1770" w:bottom="618" w:left="1072" w:header="1016" w:footer="19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2A906" w14:textId="77777777" w:rsidR="00495153" w:rsidRDefault="00495153">
      <w:r>
        <w:separator/>
      </w:r>
    </w:p>
  </w:endnote>
  <w:endnote w:type="continuationSeparator" w:id="0">
    <w:p w14:paraId="73B9779F" w14:textId="77777777" w:rsidR="00495153" w:rsidRDefault="0049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13D95" w14:textId="77777777" w:rsidR="00495153" w:rsidRDefault="00495153"/>
  </w:footnote>
  <w:footnote w:type="continuationSeparator" w:id="0">
    <w:p w14:paraId="27EB6759" w14:textId="77777777" w:rsidR="00495153" w:rsidRDefault="004951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952"/>
    <w:rsid w:val="00074BC8"/>
    <w:rsid w:val="00495153"/>
    <w:rsid w:val="005F1993"/>
    <w:rsid w:val="00D2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7C21"/>
  <w15:docId w15:val="{9FC62C97-709C-423D-931B-1EDF6332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color w:val="CA7DA7"/>
      <w:sz w:val="19"/>
      <w:szCs w:val="19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after="600" w:line="262" w:lineRule="auto"/>
      <w:jc w:val="center"/>
    </w:pPr>
    <w:rPr>
      <w:rFonts w:ascii="Arial" w:eastAsia="Arial" w:hAnsi="Arial" w:cs="Arial"/>
      <w:sz w:val="40"/>
      <w:szCs w:val="40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after="100"/>
      <w:ind w:firstLine="250"/>
    </w:pPr>
    <w:rPr>
      <w:rFonts w:ascii="Arial" w:eastAsia="Arial" w:hAnsi="Arial" w:cs="Arial"/>
      <w:b/>
      <w:bCs/>
      <w:color w:val="CA7DA7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133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Sd18225061607040</dc:title>
  <dc:subject/>
  <dc:creator>nr617</dc:creator>
  <cp:keywords/>
  <cp:lastModifiedBy>nr617</cp:lastModifiedBy>
  <cp:revision>2</cp:revision>
  <dcterms:created xsi:type="dcterms:W3CDTF">2025-06-16T06:53:00Z</dcterms:created>
  <dcterms:modified xsi:type="dcterms:W3CDTF">2025-06-16T06:53:00Z</dcterms:modified>
</cp:coreProperties>
</file>