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3C41" w14:textId="37F0264D" w:rsidR="00BF67F2" w:rsidRDefault="00BF67F2" w:rsidP="00BF67F2">
      <w:pPr>
        <w:widowControl w:val="0"/>
        <w:spacing w:after="0" w:line="240" w:lineRule="auto"/>
        <w:jc w:val="right"/>
        <w:rPr>
          <w:rFonts w:ascii="Arial" w:hAnsi="Arial" w:cs="Arial"/>
          <w:snapToGrid w:val="0"/>
          <w:sz w:val="24"/>
          <w:szCs w:val="24"/>
          <w:lang w:eastAsia="pl-PL"/>
        </w:rPr>
      </w:pPr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>Załącznik nr 2</w:t>
      </w:r>
    </w:p>
    <w:p w14:paraId="12FA3BC8" w14:textId="77777777" w:rsidR="00DB1ADD" w:rsidRPr="00BF67F2" w:rsidRDefault="00DB1ADD" w:rsidP="00BF67F2">
      <w:pPr>
        <w:widowControl w:val="0"/>
        <w:spacing w:after="0" w:line="240" w:lineRule="auto"/>
        <w:jc w:val="right"/>
        <w:rPr>
          <w:rFonts w:ascii="Arial" w:hAnsi="Arial" w:cs="Arial"/>
          <w:snapToGrid w:val="0"/>
          <w:sz w:val="24"/>
          <w:szCs w:val="24"/>
          <w:lang w:eastAsia="pl-PL"/>
        </w:rPr>
      </w:pPr>
    </w:p>
    <w:p w14:paraId="2470657A" w14:textId="3134101E" w:rsidR="00BF67F2" w:rsidRPr="00BF67F2" w:rsidRDefault="00DB1ADD" w:rsidP="00BF67F2">
      <w:pPr>
        <w:widowControl w:val="0"/>
        <w:spacing w:after="0" w:line="240" w:lineRule="auto"/>
        <w:jc w:val="center"/>
        <w:rPr>
          <w:rFonts w:ascii="Arial" w:hAnsi="Arial" w:cs="Arial"/>
          <w:b/>
          <w:snapToGrid w:val="0"/>
          <w:sz w:val="24"/>
          <w:szCs w:val="24"/>
          <w:lang w:eastAsia="pl-PL"/>
        </w:rPr>
      </w:pPr>
      <w:r>
        <w:rPr>
          <w:rFonts w:ascii="Arial" w:hAnsi="Arial" w:cs="Arial"/>
          <w:b/>
          <w:snapToGrid w:val="0"/>
          <w:sz w:val="24"/>
          <w:szCs w:val="24"/>
          <w:lang w:eastAsia="pl-PL"/>
        </w:rPr>
        <w:t xml:space="preserve">PROJEKTOWANE POSTANOWIENIA </w:t>
      </w:r>
      <w:r w:rsidR="00BF67F2" w:rsidRPr="00BF67F2">
        <w:rPr>
          <w:rFonts w:ascii="Arial" w:hAnsi="Arial" w:cs="Arial"/>
          <w:b/>
          <w:snapToGrid w:val="0"/>
          <w:sz w:val="24"/>
          <w:szCs w:val="24"/>
          <w:lang w:eastAsia="pl-PL"/>
        </w:rPr>
        <w:t>UMOW</w:t>
      </w:r>
      <w:r>
        <w:rPr>
          <w:rFonts w:ascii="Arial" w:hAnsi="Arial" w:cs="Arial"/>
          <w:b/>
          <w:snapToGrid w:val="0"/>
          <w:sz w:val="24"/>
          <w:szCs w:val="24"/>
          <w:lang w:eastAsia="pl-PL"/>
        </w:rPr>
        <w:t>Y</w:t>
      </w:r>
      <w:r w:rsidR="00BF67F2" w:rsidRPr="00BF67F2">
        <w:rPr>
          <w:rFonts w:ascii="Arial" w:hAnsi="Arial" w:cs="Arial"/>
          <w:b/>
          <w:snapToGrid w:val="0"/>
          <w:sz w:val="24"/>
          <w:szCs w:val="24"/>
          <w:lang w:eastAsia="pl-PL"/>
        </w:rPr>
        <w:t xml:space="preserve"> </w:t>
      </w:r>
    </w:p>
    <w:p w14:paraId="06F1C753" w14:textId="77777777" w:rsidR="00BF67F2" w:rsidRPr="00BF67F2" w:rsidRDefault="00BF67F2" w:rsidP="00BF67F2">
      <w:pPr>
        <w:widowControl w:val="0"/>
        <w:spacing w:after="0" w:line="240" w:lineRule="auto"/>
        <w:jc w:val="center"/>
        <w:rPr>
          <w:rFonts w:ascii="Arial" w:hAnsi="Arial" w:cs="Arial"/>
          <w:b/>
          <w:snapToGrid w:val="0"/>
          <w:sz w:val="24"/>
          <w:szCs w:val="24"/>
          <w:lang w:eastAsia="pl-PL"/>
        </w:rPr>
      </w:pPr>
    </w:p>
    <w:p w14:paraId="04787201" w14:textId="77777777" w:rsidR="00BF67F2" w:rsidRPr="00BF67F2" w:rsidRDefault="00BF67F2" w:rsidP="00BF67F2">
      <w:pPr>
        <w:widowControl w:val="0"/>
        <w:spacing w:after="0" w:line="240" w:lineRule="auto"/>
        <w:jc w:val="center"/>
        <w:rPr>
          <w:rFonts w:ascii="Arial" w:hAnsi="Arial" w:cs="Arial"/>
          <w:b/>
          <w:snapToGrid w:val="0"/>
          <w:sz w:val="24"/>
          <w:szCs w:val="24"/>
          <w:lang w:eastAsia="pl-PL"/>
        </w:rPr>
      </w:pPr>
      <w:bookmarkStart w:id="0" w:name="_Hlk118377435"/>
      <w:r w:rsidRPr="00BF67F2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 xml:space="preserve">wsparcia doradczego </w:t>
      </w:r>
      <w:bookmarkStart w:id="1" w:name="_Hlk118376126"/>
      <w:r w:rsidRPr="00BF67F2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>w przedsięwzięciu grantowym pn. „Tarnogórski bez barier”  finansowanym z grantu w projekcie „Dostępny samorząd – granty”, realizowanym w ramach Działania 2.18 Programu Operacyjnego Wiedza Edukacja Rozwój 2014-2020, współfinansowanego ze środków Europejskiego Funduszu Społecznego</w:t>
      </w:r>
    </w:p>
    <w:bookmarkEnd w:id="0"/>
    <w:bookmarkEnd w:id="1"/>
    <w:p w14:paraId="1BBA4258" w14:textId="77777777" w:rsidR="00BF67F2" w:rsidRPr="00BF67F2" w:rsidRDefault="00BF67F2" w:rsidP="00BF67F2">
      <w:pPr>
        <w:widowControl w:val="0"/>
        <w:spacing w:after="0" w:line="240" w:lineRule="auto"/>
        <w:jc w:val="center"/>
        <w:rPr>
          <w:rFonts w:ascii="Arial" w:hAnsi="Arial" w:cs="Arial"/>
          <w:b/>
          <w:snapToGrid w:val="0"/>
          <w:sz w:val="24"/>
          <w:szCs w:val="24"/>
          <w:lang w:eastAsia="pl-PL"/>
        </w:rPr>
      </w:pPr>
    </w:p>
    <w:p w14:paraId="538FE35D" w14:textId="77777777" w:rsidR="00BF67F2" w:rsidRPr="00BF67F2" w:rsidRDefault="00BF67F2" w:rsidP="00BF67F2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  <w:lang w:eastAsia="pl-PL"/>
        </w:rPr>
      </w:pPr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>Umowa zawarta w dniu …………………………. w Tarnowskich Górach, pomiędzy:</w:t>
      </w:r>
    </w:p>
    <w:p w14:paraId="521245DE" w14:textId="77777777" w:rsidR="00BF67F2" w:rsidRPr="00BF67F2" w:rsidRDefault="00BF67F2" w:rsidP="00BF67F2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  <w:lang w:eastAsia="pl-PL"/>
        </w:rPr>
      </w:pPr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>Powiatem Tarnogórskim z siedzibą w Starostwie Powiatowym w Tarnowskich Górach, ul. </w:t>
      </w:r>
      <w:proofErr w:type="spellStart"/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>Karłuszowiec</w:t>
      </w:r>
      <w:proofErr w:type="spellEnd"/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 xml:space="preserve"> 5, reprezentowanym przez:</w:t>
      </w:r>
    </w:p>
    <w:p w14:paraId="220F42BF" w14:textId="77777777" w:rsidR="00BF67F2" w:rsidRPr="00BF67F2" w:rsidRDefault="00BF67F2" w:rsidP="00BF67F2">
      <w:pPr>
        <w:widowControl w:val="0"/>
        <w:spacing w:after="0" w:line="240" w:lineRule="auto"/>
        <w:jc w:val="both"/>
        <w:rPr>
          <w:rFonts w:ascii="Arial" w:hAnsi="Arial" w:cs="Arial"/>
          <w:b/>
          <w:snapToGrid w:val="0"/>
          <w:sz w:val="24"/>
          <w:szCs w:val="24"/>
          <w:lang w:eastAsia="pl-PL"/>
        </w:rPr>
      </w:pPr>
    </w:p>
    <w:p w14:paraId="3E805ED8" w14:textId="4FB49D1C" w:rsidR="00BF67F2" w:rsidRPr="00BF67F2" w:rsidRDefault="00DB1ADD" w:rsidP="00BF67F2">
      <w:pPr>
        <w:widowControl w:val="0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napToGrid w:val="0"/>
          <w:sz w:val="24"/>
          <w:szCs w:val="24"/>
          <w:lang w:eastAsia="pl-PL"/>
        </w:rPr>
      </w:pPr>
      <w:r w:rsidRPr="00DB1ADD">
        <w:rPr>
          <w:rFonts w:ascii="Arial" w:hAnsi="Arial" w:cs="Arial"/>
          <w:bCs/>
          <w:snapToGrid w:val="0"/>
          <w:sz w:val="24"/>
          <w:szCs w:val="24"/>
          <w:lang w:eastAsia="pl-PL"/>
        </w:rPr>
        <w:t>…………………………………………………………………</w:t>
      </w:r>
      <w:r w:rsidR="00BF67F2" w:rsidRPr="00BF67F2">
        <w:rPr>
          <w:rFonts w:ascii="Arial" w:hAnsi="Arial" w:cs="Arial"/>
          <w:bCs/>
          <w:snapToGrid w:val="0"/>
          <w:sz w:val="24"/>
          <w:szCs w:val="24"/>
          <w:lang w:eastAsia="pl-PL"/>
        </w:rPr>
        <w:t>,</w:t>
      </w:r>
    </w:p>
    <w:p w14:paraId="5DC36CEB" w14:textId="72A84809" w:rsidR="00BF67F2" w:rsidRPr="00BF67F2" w:rsidRDefault="00DB1ADD" w:rsidP="00BF67F2">
      <w:pPr>
        <w:widowControl w:val="0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napToGrid w:val="0"/>
          <w:sz w:val="24"/>
          <w:szCs w:val="24"/>
          <w:lang w:eastAsia="pl-PL"/>
        </w:rPr>
      </w:pPr>
      <w:r w:rsidRPr="00DB1ADD">
        <w:rPr>
          <w:rFonts w:ascii="Arial" w:hAnsi="Arial" w:cs="Arial"/>
          <w:bCs/>
          <w:snapToGrid w:val="0"/>
          <w:sz w:val="24"/>
          <w:szCs w:val="24"/>
          <w:lang w:eastAsia="pl-PL"/>
        </w:rPr>
        <w:t>…………………………………………………………………</w:t>
      </w:r>
      <w:r w:rsidR="00BF67F2" w:rsidRPr="00BF67F2">
        <w:rPr>
          <w:rFonts w:ascii="Arial" w:hAnsi="Arial" w:cs="Arial"/>
          <w:snapToGrid w:val="0"/>
          <w:sz w:val="24"/>
          <w:szCs w:val="24"/>
          <w:lang w:eastAsia="pl-PL"/>
        </w:rPr>
        <w:t>, </w:t>
      </w:r>
    </w:p>
    <w:p w14:paraId="2D365527" w14:textId="77777777" w:rsidR="00BF67F2" w:rsidRPr="00BF67F2" w:rsidRDefault="00BF67F2" w:rsidP="00BF67F2">
      <w:pPr>
        <w:widowControl w:val="0"/>
        <w:tabs>
          <w:tab w:val="left" w:pos="284"/>
        </w:tabs>
        <w:spacing w:after="0" w:line="240" w:lineRule="auto"/>
        <w:ind w:left="720"/>
        <w:jc w:val="both"/>
        <w:rPr>
          <w:rFonts w:ascii="Arial" w:hAnsi="Arial" w:cs="Arial"/>
          <w:b/>
          <w:snapToGrid w:val="0"/>
          <w:sz w:val="24"/>
          <w:szCs w:val="24"/>
          <w:lang w:eastAsia="pl-PL"/>
        </w:rPr>
      </w:pPr>
    </w:p>
    <w:p w14:paraId="186D9495" w14:textId="77777777" w:rsidR="00BF67F2" w:rsidRPr="00BF67F2" w:rsidRDefault="00BF67F2" w:rsidP="00BF67F2">
      <w:pPr>
        <w:widowControl w:val="0"/>
        <w:spacing w:after="0" w:line="240" w:lineRule="auto"/>
        <w:jc w:val="both"/>
        <w:rPr>
          <w:rFonts w:ascii="Arial" w:hAnsi="Arial" w:cs="Arial"/>
          <w:b/>
          <w:snapToGrid w:val="0"/>
          <w:sz w:val="24"/>
          <w:szCs w:val="24"/>
          <w:lang w:eastAsia="pl-PL"/>
        </w:rPr>
      </w:pPr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 xml:space="preserve">zwanym dalej </w:t>
      </w:r>
      <w:r w:rsidRPr="00BF67F2">
        <w:rPr>
          <w:rFonts w:ascii="Arial" w:hAnsi="Arial" w:cs="Arial"/>
          <w:b/>
          <w:snapToGrid w:val="0"/>
          <w:sz w:val="24"/>
          <w:szCs w:val="24"/>
          <w:lang w:eastAsia="pl-PL"/>
        </w:rPr>
        <w:t>„Zamawiającym”</w:t>
      </w:r>
    </w:p>
    <w:p w14:paraId="3EE9E2AF" w14:textId="77777777" w:rsidR="00BF67F2" w:rsidRPr="00BF67F2" w:rsidRDefault="00BF67F2" w:rsidP="00BF67F2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  <w:lang w:eastAsia="pl-PL"/>
        </w:rPr>
      </w:pPr>
    </w:p>
    <w:p w14:paraId="2DAA2326" w14:textId="77777777" w:rsidR="00BF67F2" w:rsidRPr="00BF67F2" w:rsidRDefault="00BF67F2" w:rsidP="00BF67F2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  <w:lang w:eastAsia="pl-PL"/>
        </w:rPr>
      </w:pPr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>a</w:t>
      </w:r>
    </w:p>
    <w:p w14:paraId="73133EE5" w14:textId="77777777" w:rsidR="00BF67F2" w:rsidRPr="00BF67F2" w:rsidRDefault="00BF67F2" w:rsidP="00BF67F2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  <w:lang w:eastAsia="pl-PL"/>
        </w:rPr>
      </w:pPr>
    </w:p>
    <w:p w14:paraId="4460CC14" w14:textId="77777777" w:rsidR="00BF67F2" w:rsidRPr="00BF67F2" w:rsidRDefault="00BF67F2" w:rsidP="00BF67F2">
      <w:pPr>
        <w:widowControl w:val="0"/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  <w:lang w:eastAsia="x-none"/>
        </w:rPr>
      </w:pPr>
      <w:r w:rsidRPr="00BF67F2">
        <w:rPr>
          <w:rFonts w:ascii="Arial" w:hAnsi="Arial" w:cs="Arial"/>
          <w:snapToGrid w:val="0"/>
          <w:sz w:val="24"/>
          <w:szCs w:val="24"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8202E4" w14:textId="77777777" w:rsidR="00BF67F2" w:rsidRPr="00BF67F2" w:rsidRDefault="00BF67F2" w:rsidP="00BF67F2">
      <w:pPr>
        <w:widowControl w:val="0"/>
        <w:spacing w:after="0" w:line="240" w:lineRule="auto"/>
        <w:jc w:val="both"/>
        <w:rPr>
          <w:rFonts w:ascii="Arial" w:hAnsi="Arial" w:cs="Arial"/>
          <w:b/>
          <w:bCs/>
          <w:snapToGrid w:val="0"/>
          <w:sz w:val="24"/>
          <w:szCs w:val="24"/>
          <w:lang w:eastAsia="x-none"/>
        </w:rPr>
      </w:pPr>
    </w:p>
    <w:p w14:paraId="26B5C6B0" w14:textId="77777777" w:rsidR="00BF67F2" w:rsidRPr="00BF67F2" w:rsidRDefault="00BF67F2" w:rsidP="00BF67F2">
      <w:pPr>
        <w:widowControl w:val="0"/>
        <w:spacing w:after="0" w:line="240" w:lineRule="auto"/>
        <w:jc w:val="both"/>
        <w:rPr>
          <w:rFonts w:ascii="Arial" w:hAnsi="Arial" w:cs="Arial"/>
          <w:b/>
          <w:bCs/>
          <w:snapToGrid w:val="0"/>
          <w:sz w:val="24"/>
          <w:szCs w:val="24"/>
          <w:lang w:eastAsia="x-none"/>
        </w:rPr>
      </w:pPr>
      <w:r w:rsidRPr="00BF67F2">
        <w:rPr>
          <w:rFonts w:ascii="Arial" w:hAnsi="Arial" w:cs="Arial"/>
          <w:bCs/>
          <w:snapToGrid w:val="0"/>
          <w:sz w:val="24"/>
          <w:szCs w:val="24"/>
          <w:lang w:val="x-none" w:eastAsia="x-none"/>
        </w:rPr>
        <w:t>zwanym dalej</w:t>
      </w:r>
      <w:r w:rsidRPr="00BF67F2">
        <w:rPr>
          <w:rFonts w:ascii="Arial" w:hAnsi="Arial" w:cs="Arial"/>
          <w:bCs/>
          <w:snapToGrid w:val="0"/>
          <w:sz w:val="24"/>
          <w:szCs w:val="24"/>
          <w:lang w:eastAsia="x-none"/>
        </w:rPr>
        <w:t xml:space="preserve"> </w:t>
      </w:r>
      <w:r w:rsidRPr="00BF67F2">
        <w:rPr>
          <w:rFonts w:ascii="Arial" w:hAnsi="Arial" w:cs="Arial"/>
          <w:b/>
          <w:bCs/>
          <w:snapToGrid w:val="0"/>
          <w:sz w:val="24"/>
          <w:szCs w:val="24"/>
          <w:lang w:eastAsia="x-none"/>
        </w:rPr>
        <w:t>„Wykonawcą”</w:t>
      </w:r>
    </w:p>
    <w:p w14:paraId="269409F5" w14:textId="77777777" w:rsidR="00BF67F2" w:rsidRPr="00BF67F2" w:rsidRDefault="00BF67F2" w:rsidP="00BF67F2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BF67F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§ 1</w:t>
      </w:r>
    </w:p>
    <w:p w14:paraId="184EC270" w14:textId="77777777" w:rsidR="00BF67F2" w:rsidRPr="00BF67F2" w:rsidRDefault="00BF67F2" w:rsidP="00BF67F2">
      <w:pPr>
        <w:widowControl w:val="0"/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208612A3" w14:textId="7EEAFBAD" w:rsidR="00BF67F2" w:rsidRPr="00BF67F2" w:rsidRDefault="00BF67F2" w:rsidP="00BF67F2">
      <w:pPr>
        <w:widowControl w:val="0"/>
        <w:spacing w:after="0" w:line="240" w:lineRule="auto"/>
        <w:jc w:val="both"/>
        <w:rPr>
          <w:rFonts w:ascii="Arial" w:hAnsi="Arial" w:cs="Arial"/>
          <w:iCs/>
          <w:snapToGrid w:val="0"/>
          <w:sz w:val="24"/>
          <w:szCs w:val="24"/>
          <w:lang w:eastAsia="pl-PL"/>
        </w:rPr>
      </w:pPr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>Umowa została zawarta na podstawie Uchwały nr 179/914/2021 Zarządu Powiatu Tarnogórskiego z dnia 29 marca 2021 roku w sprawie zasad udzielania zamówień przez komórki organizacyjne Starostwa powiatowego w Tarnowskich Górach w</w:t>
      </w:r>
      <w:r w:rsidR="00B502A3">
        <w:rPr>
          <w:rFonts w:ascii="Arial" w:hAnsi="Arial" w:cs="Arial"/>
          <w:snapToGrid w:val="0"/>
          <w:sz w:val="24"/>
          <w:szCs w:val="24"/>
          <w:lang w:eastAsia="pl-PL"/>
        </w:rPr>
        <w:t> </w:t>
      </w:r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>związku z art. 2 ust. 1 pkt 1 ustawy z dnia 11 września 2019 r. Prawo zamówień publicznych (</w:t>
      </w:r>
      <w:proofErr w:type="spellStart"/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>t.j</w:t>
      </w:r>
      <w:proofErr w:type="spellEnd"/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 xml:space="preserve">. Dz.U. z 2022 r. poz. 1710 z </w:t>
      </w:r>
      <w:proofErr w:type="spellStart"/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>późn</w:t>
      </w:r>
      <w:proofErr w:type="spellEnd"/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>. zm.)</w:t>
      </w:r>
    </w:p>
    <w:p w14:paraId="5285C9C9" w14:textId="77777777" w:rsidR="00BF67F2" w:rsidRPr="00BF67F2" w:rsidRDefault="00BF67F2" w:rsidP="00BF67F2">
      <w:pPr>
        <w:widowControl w:val="0"/>
        <w:spacing w:after="0" w:line="240" w:lineRule="auto"/>
        <w:ind w:firstLine="4253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719B044D" w14:textId="77777777" w:rsidR="00BF67F2" w:rsidRPr="00BF67F2" w:rsidRDefault="00BF67F2" w:rsidP="00BF67F2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BF67F2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§ 2</w:t>
      </w:r>
    </w:p>
    <w:p w14:paraId="6300E778" w14:textId="77777777" w:rsidR="00BF67F2" w:rsidRPr="00BF67F2" w:rsidRDefault="00BF67F2" w:rsidP="00BF67F2">
      <w:pPr>
        <w:widowControl w:val="0"/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34BCDD35" w14:textId="77777777" w:rsidR="00BF67F2" w:rsidRPr="00BF67F2" w:rsidRDefault="00BF67F2" w:rsidP="00BF67F2">
      <w:pPr>
        <w:numPr>
          <w:ilvl w:val="0"/>
          <w:numId w:val="22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F67F2">
        <w:rPr>
          <w:rFonts w:ascii="Arial" w:hAnsi="Arial" w:cs="Arial"/>
          <w:sz w:val="24"/>
          <w:szCs w:val="24"/>
          <w:lang w:eastAsia="ar-SA"/>
        </w:rPr>
        <w:t xml:space="preserve">Przedmiotem umowy jest </w:t>
      </w:r>
      <w:bookmarkStart w:id="2" w:name="_Hlk80356909"/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>usługa doradcza polegająca na wsparciu Powiatu Tarnogórskiego w realizacji działań na rzecz zapewnienia dostępności osobom ze szczególnymi potrzebami w zakresie przedsięwzięcia grantowego pn. „Tarnogórski bez barier”. Usługa ekspercka polegała będzie na wsparciu merytorycznym, doradczym i informacyjnym Powiatu Tarnogórskiego.</w:t>
      </w:r>
    </w:p>
    <w:bookmarkEnd w:id="2"/>
    <w:p w14:paraId="4C7F0256" w14:textId="77777777" w:rsidR="00BF67F2" w:rsidRPr="00BF67F2" w:rsidRDefault="00BF67F2" w:rsidP="00BF67F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z w:val="24"/>
          <w:szCs w:val="24"/>
          <w:lang w:eastAsia="pl-PL"/>
        </w:rPr>
        <w:t>Zakres świadczonych usług obejmował będzie w szczególności:</w:t>
      </w:r>
    </w:p>
    <w:p w14:paraId="3F896D0B" w14:textId="77777777" w:rsidR="00BF67F2" w:rsidRPr="00BF67F2" w:rsidRDefault="00BF67F2" w:rsidP="00BF67F2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ind w:left="845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z w:val="24"/>
          <w:szCs w:val="24"/>
          <w:lang w:eastAsia="pl-PL"/>
        </w:rPr>
        <w:t>konsultację dokumentacji zamówień publicznych dotyczącej:</w:t>
      </w:r>
    </w:p>
    <w:p w14:paraId="162903A2" w14:textId="77777777" w:rsidR="00BF67F2" w:rsidRPr="00BF67F2" w:rsidRDefault="00BF67F2" w:rsidP="00BF67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845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z w:val="24"/>
          <w:szCs w:val="24"/>
          <w:lang w:eastAsia="pl-PL"/>
        </w:rPr>
        <w:t>- zakupu pętli indukcyjnych,</w:t>
      </w:r>
    </w:p>
    <w:p w14:paraId="3E7D2003" w14:textId="77777777" w:rsidR="00BF67F2" w:rsidRPr="00BF67F2" w:rsidRDefault="00BF67F2" w:rsidP="00BF67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845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z w:val="24"/>
          <w:szCs w:val="24"/>
          <w:lang w:eastAsia="pl-PL"/>
        </w:rPr>
        <w:t xml:space="preserve">- zakupu </w:t>
      </w:r>
      <w:proofErr w:type="spellStart"/>
      <w:r w:rsidRPr="00BF67F2">
        <w:rPr>
          <w:rFonts w:ascii="Arial" w:hAnsi="Arial" w:cs="Arial"/>
          <w:sz w:val="24"/>
          <w:szCs w:val="24"/>
          <w:lang w:eastAsia="pl-PL"/>
        </w:rPr>
        <w:t>infomatu</w:t>
      </w:r>
      <w:proofErr w:type="spellEnd"/>
      <w:r w:rsidRPr="00BF67F2">
        <w:rPr>
          <w:rFonts w:ascii="Arial" w:hAnsi="Arial" w:cs="Arial"/>
          <w:sz w:val="24"/>
          <w:szCs w:val="24"/>
          <w:lang w:eastAsia="pl-PL"/>
        </w:rPr>
        <w:t>,</w:t>
      </w:r>
    </w:p>
    <w:p w14:paraId="6141FBD6" w14:textId="77777777" w:rsidR="00BF67F2" w:rsidRPr="00BF67F2" w:rsidRDefault="00BF67F2" w:rsidP="00BF67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846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z w:val="24"/>
          <w:szCs w:val="24"/>
          <w:lang w:eastAsia="pl-PL"/>
        </w:rPr>
        <w:t>- zakupu systemu dźwiękowo-alarmowego,</w:t>
      </w:r>
    </w:p>
    <w:p w14:paraId="3B673E66" w14:textId="77777777" w:rsidR="00BF67F2" w:rsidRPr="00BF67F2" w:rsidRDefault="00BF67F2" w:rsidP="00BF67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846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z w:val="24"/>
          <w:szCs w:val="24"/>
          <w:lang w:eastAsia="pl-PL"/>
        </w:rPr>
        <w:t>-usługi tłumacza (dostęp online),</w:t>
      </w:r>
    </w:p>
    <w:p w14:paraId="02D199FD" w14:textId="77777777" w:rsidR="00BF67F2" w:rsidRPr="00BF67F2" w:rsidRDefault="00BF67F2" w:rsidP="00BF67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846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z w:val="24"/>
          <w:szCs w:val="24"/>
          <w:lang w:eastAsia="pl-PL"/>
        </w:rPr>
        <w:lastRenderedPageBreak/>
        <w:t>-zapewnienia informacji o działalności Zamawiającego na stronie internetowej Powiatu Tarnogórskiego,</w:t>
      </w:r>
    </w:p>
    <w:p w14:paraId="3E0D2499" w14:textId="77777777" w:rsidR="00BF67F2" w:rsidRPr="00BF67F2" w:rsidRDefault="00BF67F2" w:rsidP="00BF67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846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z w:val="24"/>
          <w:szCs w:val="24"/>
          <w:lang w:eastAsia="pl-PL"/>
        </w:rPr>
        <w:t xml:space="preserve">- zakupu i montażu platformy schodowej, </w:t>
      </w:r>
    </w:p>
    <w:p w14:paraId="1941E970" w14:textId="77777777" w:rsidR="00BF67F2" w:rsidRPr="00BF67F2" w:rsidRDefault="00BF67F2" w:rsidP="00BF67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846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z w:val="24"/>
          <w:szCs w:val="24"/>
          <w:lang w:eastAsia="pl-PL"/>
        </w:rPr>
        <w:t>-zakupu i montażu rampy,</w:t>
      </w:r>
    </w:p>
    <w:p w14:paraId="10A52EBA" w14:textId="77777777" w:rsidR="00BF67F2" w:rsidRPr="00BF67F2" w:rsidRDefault="00BF67F2" w:rsidP="00BF67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846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z w:val="24"/>
          <w:szCs w:val="24"/>
          <w:lang w:eastAsia="pl-PL"/>
        </w:rPr>
        <w:t>- zakupu i montażu najazdu progowego.</w:t>
      </w:r>
    </w:p>
    <w:p w14:paraId="09314F4B" w14:textId="418DFDD1" w:rsidR="00BF67F2" w:rsidRPr="00BF67F2" w:rsidRDefault="00BF67F2" w:rsidP="00BF67F2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z w:val="24"/>
          <w:szCs w:val="24"/>
          <w:lang w:eastAsia="pl-PL"/>
        </w:rPr>
        <w:t>udzielanie porad/opinii na temat bieżących zagadnień pojawiających się w</w:t>
      </w:r>
      <w:r w:rsidR="00DB1ADD">
        <w:rPr>
          <w:rFonts w:ascii="Arial" w:hAnsi="Arial" w:cs="Arial"/>
          <w:sz w:val="24"/>
          <w:szCs w:val="24"/>
          <w:lang w:eastAsia="pl-PL"/>
        </w:rPr>
        <w:t> </w:t>
      </w:r>
      <w:r w:rsidRPr="00BF67F2">
        <w:rPr>
          <w:rFonts w:ascii="Arial" w:hAnsi="Arial" w:cs="Arial"/>
          <w:sz w:val="24"/>
          <w:szCs w:val="24"/>
          <w:lang w:eastAsia="pl-PL"/>
        </w:rPr>
        <w:t>trakcie realizacji przedsięwzięcia</w:t>
      </w:r>
    </w:p>
    <w:p w14:paraId="43BB963C" w14:textId="77777777" w:rsidR="00BF67F2" w:rsidRPr="00BF67F2" w:rsidRDefault="00BF67F2" w:rsidP="00BF67F2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z w:val="24"/>
          <w:szCs w:val="24"/>
          <w:lang w:eastAsia="pl-PL"/>
        </w:rPr>
        <w:t xml:space="preserve"> bieżącą ocenę realizacji zaplanowanych w ramach przedsięwzięcia zadań,</w:t>
      </w:r>
    </w:p>
    <w:p w14:paraId="0E7F5929" w14:textId="77777777" w:rsidR="00BF67F2" w:rsidRPr="00BF67F2" w:rsidRDefault="00BF67F2" w:rsidP="00BF67F2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z w:val="24"/>
          <w:szCs w:val="24"/>
          <w:lang w:eastAsia="pl-PL"/>
        </w:rPr>
        <w:t>udział w odbiorach zamówień.</w:t>
      </w:r>
    </w:p>
    <w:p w14:paraId="468C39CF" w14:textId="18F34855" w:rsidR="00BF67F2" w:rsidRPr="00BF67F2" w:rsidRDefault="00BF67F2" w:rsidP="00BF67F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>Wykonawca zobowiązany jest do wsparcia eksperckiego Powiatu Tarnogórskiego w działaniach wspomagających realizację przedsięwzięcia grantowego pn. „Tarnogórski bez barier” oraz wdrażania ustawy z dnia 19 lipca 2019 r. o</w:t>
      </w:r>
      <w:r w:rsidR="00DB1ADD">
        <w:rPr>
          <w:rFonts w:ascii="Arial" w:hAnsi="Arial" w:cs="Arial"/>
          <w:snapToGrid w:val="0"/>
          <w:sz w:val="24"/>
          <w:szCs w:val="24"/>
          <w:lang w:eastAsia="pl-PL"/>
        </w:rPr>
        <w:t> </w:t>
      </w:r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>zapewnieniu dostępności osobom ze szczególnymi potrzebami.</w:t>
      </w:r>
    </w:p>
    <w:p w14:paraId="0C9291B8" w14:textId="77777777" w:rsidR="00BF67F2" w:rsidRPr="00BF67F2" w:rsidRDefault="00BF67F2" w:rsidP="00BF67F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 xml:space="preserve"> Usługi, o których mowa w § 2 ust. 2 wykonane będą osobiście przez Wykonawcę lub przez następującego/</w:t>
      </w:r>
      <w:proofErr w:type="spellStart"/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>ych</w:t>
      </w:r>
      <w:proofErr w:type="spellEnd"/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 xml:space="preserve"> eksperta/ów: </w:t>
      </w:r>
    </w:p>
    <w:p w14:paraId="6DECF950" w14:textId="77777777" w:rsidR="00BF67F2" w:rsidRPr="00BF67F2" w:rsidRDefault="00BF67F2" w:rsidP="00BF67F2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z w:val="24"/>
          <w:szCs w:val="24"/>
          <w:lang w:eastAsia="pl-PL"/>
        </w:rPr>
        <w:t>………………………………………</w:t>
      </w:r>
    </w:p>
    <w:p w14:paraId="3725581E" w14:textId="77777777" w:rsidR="00BF67F2" w:rsidRPr="00BF67F2" w:rsidRDefault="00BF67F2" w:rsidP="00BF67F2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z w:val="24"/>
          <w:szCs w:val="24"/>
          <w:lang w:eastAsia="pl-PL"/>
        </w:rPr>
        <w:t>………………………………………</w:t>
      </w:r>
    </w:p>
    <w:p w14:paraId="2EB239A9" w14:textId="77777777" w:rsidR="00BF67F2" w:rsidRPr="00BF67F2" w:rsidRDefault="00BF67F2" w:rsidP="00BF67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contextualSpacing/>
        <w:jc w:val="both"/>
        <w:rPr>
          <w:rFonts w:ascii="Arial" w:hAnsi="Arial" w:cs="Arial"/>
          <w:snapToGrid w:val="0"/>
          <w:sz w:val="24"/>
          <w:szCs w:val="24"/>
          <w:lang w:eastAsia="pl-PL"/>
        </w:rPr>
      </w:pPr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>wskazanego/</w:t>
      </w:r>
      <w:proofErr w:type="spellStart"/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>nych</w:t>
      </w:r>
      <w:proofErr w:type="spellEnd"/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 xml:space="preserve"> przez Wykonawcę jako ekspertów kompetentnych do wykonania przedmiotu umowy.</w:t>
      </w:r>
    </w:p>
    <w:p w14:paraId="065ADC2B" w14:textId="77777777" w:rsidR="00BF67F2" w:rsidRPr="00BF67F2" w:rsidRDefault="00BF67F2" w:rsidP="00BF67F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>Wykonawca ponosi pełną odpowiedzialność za czynności wykonywane przez ekspertów, którym powierzył wykonanie poszczególnych czynności na rzecz Zamawiającego.</w:t>
      </w:r>
    </w:p>
    <w:p w14:paraId="66BD13F1" w14:textId="77777777" w:rsidR="00BF67F2" w:rsidRPr="00BF67F2" w:rsidRDefault="00BF67F2" w:rsidP="00BF67F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hAnsi="Arial" w:cs="Arial"/>
          <w:snapToGrid w:val="0"/>
          <w:sz w:val="24"/>
          <w:szCs w:val="24"/>
          <w:lang w:eastAsia="pl-PL"/>
        </w:rPr>
      </w:pPr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 xml:space="preserve">Usługi </w:t>
      </w:r>
      <w:r w:rsidRPr="00BF67F2">
        <w:rPr>
          <w:rFonts w:ascii="Arial" w:hAnsi="Arial" w:cs="Arial"/>
          <w:snapToGrid w:val="0"/>
          <w:sz w:val="24"/>
          <w:szCs w:val="24"/>
          <w:lang w:eastAsia="ar-SA"/>
        </w:rPr>
        <w:t xml:space="preserve">świadczone będą w </w:t>
      </w:r>
      <w:bookmarkStart w:id="3" w:name="_Hlk118377979"/>
      <w:r w:rsidRPr="00BF67F2">
        <w:rPr>
          <w:rFonts w:ascii="Arial" w:hAnsi="Arial" w:cs="Arial"/>
          <w:snapToGrid w:val="0"/>
          <w:sz w:val="24"/>
          <w:szCs w:val="24"/>
          <w:lang w:eastAsia="ar-SA"/>
        </w:rPr>
        <w:t>budynku Starostwa Powiatowego w Tarnowskich Górach przy ul.  </w:t>
      </w:r>
      <w:proofErr w:type="spellStart"/>
      <w:r w:rsidRPr="00BF67F2">
        <w:rPr>
          <w:rFonts w:ascii="Arial" w:hAnsi="Arial" w:cs="Arial"/>
          <w:snapToGrid w:val="0"/>
          <w:sz w:val="24"/>
          <w:szCs w:val="24"/>
          <w:lang w:eastAsia="ar-SA"/>
        </w:rPr>
        <w:t>Karłuszowiec</w:t>
      </w:r>
      <w:proofErr w:type="spellEnd"/>
      <w:r w:rsidRPr="00BF67F2">
        <w:rPr>
          <w:rFonts w:ascii="Arial" w:hAnsi="Arial" w:cs="Arial"/>
          <w:snapToGrid w:val="0"/>
          <w:sz w:val="24"/>
          <w:szCs w:val="24"/>
          <w:lang w:eastAsia="ar-SA"/>
        </w:rPr>
        <w:t xml:space="preserve"> 5 i ul. Mickiewicza 41 oraz w dwóch jednostkach organizacyjnych, Powiatowym Centrum Pomocy Rodzinie w Tarnowskich Górach przy ul. Sienkiewicza 16 oraz w budynku I Liceum Ogólnokształcącego im. Stefanii Sempołowskiej przy ul. Opolskiej 28</w:t>
      </w:r>
      <w:bookmarkEnd w:id="3"/>
      <w:r w:rsidRPr="00BF67F2">
        <w:rPr>
          <w:rFonts w:ascii="Arial" w:hAnsi="Arial" w:cs="Arial"/>
          <w:snapToGrid w:val="0"/>
          <w:sz w:val="24"/>
          <w:szCs w:val="24"/>
          <w:lang w:eastAsia="ar-SA"/>
        </w:rPr>
        <w:t>, a także za pośrednictwem elektronicznych środków komunikacji.</w:t>
      </w:r>
    </w:p>
    <w:p w14:paraId="7EB2F8D6" w14:textId="58469A85" w:rsidR="00BF67F2" w:rsidRDefault="00BF67F2" w:rsidP="00BF67F2">
      <w:pPr>
        <w:numPr>
          <w:ilvl w:val="0"/>
          <w:numId w:val="22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BF67F2">
        <w:rPr>
          <w:rFonts w:ascii="Arial" w:hAnsi="Arial" w:cs="Arial"/>
          <w:sz w:val="24"/>
          <w:szCs w:val="24"/>
          <w:lang w:eastAsia="ar-SA"/>
        </w:rPr>
        <w:t>Należyta realizacja przedmiotu umowy zostanie potwierdzona przez Strony w treści protokołu potwierdzającego wykonanie usług, o których mowa w § 2 ust. 2, podpisanego przez Zamawiającego i Wykonawcę.</w:t>
      </w:r>
    </w:p>
    <w:p w14:paraId="27A2B297" w14:textId="77777777" w:rsidR="00DB1ADD" w:rsidRPr="00BF67F2" w:rsidRDefault="00DB1ADD" w:rsidP="00DB1ADD">
      <w:pPr>
        <w:tabs>
          <w:tab w:val="num" w:pos="3054"/>
        </w:tabs>
        <w:suppressAutoHyphens/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3012659" w14:textId="77777777" w:rsidR="00BF67F2" w:rsidRPr="00BF67F2" w:rsidRDefault="00BF67F2" w:rsidP="00BF67F2">
      <w:pPr>
        <w:suppressAutoHyphens/>
        <w:spacing w:after="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BF67F2">
        <w:rPr>
          <w:rFonts w:ascii="Arial" w:hAnsi="Arial" w:cs="Arial"/>
          <w:b/>
          <w:sz w:val="24"/>
          <w:szCs w:val="24"/>
          <w:lang w:eastAsia="ar-SA"/>
        </w:rPr>
        <w:t>§ 3</w:t>
      </w:r>
    </w:p>
    <w:p w14:paraId="4E2900DE" w14:textId="77777777" w:rsidR="00BF67F2" w:rsidRPr="00BF67F2" w:rsidRDefault="00BF67F2" w:rsidP="00BF67F2">
      <w:pPr>
        <w:suppressAutoHyphens/>
        <w:spacing w:after="0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16132B01" w14:textId="296E61FF" w:rsidR="00BF67F2" w:rsidRDefault="00BF67F2" w:rsidP="00BF67F2">
      <w:pPr>
        <w:widowControl w:val="0"/>
        <w:tabs>
          <w:tab w:val="left" w:pos="-2268"/>
        </w:tabs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  <w:lang w:eastAsia="pl-PL"/>
        </w:rPr>
      </w:pPr>
      <w:r w:rsidRPr="00BF67F2">
        <w:rPr>
          <w:rFonts w:ascii="Arial" w:hAnsi="Arial" w:cs="Arial"/>
          <w:snapToGrid w:val="0"/>
          <w:color w:val="000000"/>
          <w:sz w:val="24"/>
          <w:szCs w:val="24"/>
          <w:lang w:eastAsia="pl-PL"/>
        </w:rPr>
        <w:t>Wykonawca jest zobligowany realizować przedmiot umowy od dnia jej podpisania do</w:t>
      </w:r>
      <w:r w:rsidR="00DB1ADD">
        <w:rPr>
          <w:rFonts w:ascii="Arial" w:hAnsi="Arial" w:cs="Arial"/>
          <w:snapToGrid w:val="0"/>
          <w:color w:val="000000"/>
          <w:sz w:val="24"/>
          <w:szCs w:val="24"/>
          <w:lang w:eastAsia="pl-PL"/>
        </w:rPr>
        <w:t> </w:t>
      </w:r>
      <w:r w:rsidRPr="00BF67F2">
        <w:rPr>
          <w:rFonts w:ascii="Arial" w:hAnsi="Arial" w:cs="Arial"/>
          <w:snapToGrid w:val="0"/>
          <w:color w:val="000000"/>
          <w:sz w:val="24"/>
          <w:szCs w:val="24"/>
          <w:lang w:eastAsia="pl-PL"/>
        </w:rPr>
        <w:t>dnia 31 maja 2023 r</w:t>
      </w:r>
      <w:r w:rsidR="001047F8" w:rsidRPr="00DB1ADD">
        <w:rPr>
          <w:rFonts w:ascii="Arial" w:hAnsi="Arial" w:cs="Arial"/>
          <w:snapToGrid w:val="0"/>
          <w:color w:val="000000"/>
          <w:sz w:val="24"/>
          <w:szCs w:val="24"/>
          <w:lang w:eastAsia="pl-PL"/>
        </w:rPr>
        <w:t>oku</w:t>
      </w:r>
      <w:r w:rsidRPr="00BF67F2">
        <w:rPr>
          <w:rFonts w:ascii="Arial" w:hAnsi="Arial" w:cs="Arial"/>
          <w:snapToGrid w:val="0"/>
          <w:color w:val="000000"/>
          <w:sz w:val="24"/>
          <w:szCs w:val="24"/>
          <w:lang w:eastAsia="pl-PL"/>
        </w:rPr>
        <w:t>.</w:t>
      </w:r>
    </w:p>
    <w:p w14:paraId="0AB24457" w14:textId="73F462C4" w:rsidR="00DB1ADD" w:rsidRDefault="00DB1ADD" w:rsidP="00BF67F2">
      <w:pPr>
        <w:widowControl w:val="0"/>
        <w:tabs>
          <w:tab w:val="left" w:pos="-2268"/>
        </w:tabs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  <w:lang w:eastAsia="pl-PL"/>
        </w:rPr>
      </w:pPr>
    </w:p>
    <w:p w14:paraId="017DFD02" w14:textId="595FD652" w:rsidR="00DB1ADD" w:rsidRDefault="00DB1ADD" w:rsidP="00BF67F2">
      <w:pPr>
        <w:widowControl w:val="0"/>
        <w:tabs>
          <w:tab w:val="left" w:pos="-2268"/>
        </w:tabs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  <w:lang w:eastAsia="pl-PL"/>
        </w:rPr>
      </w:pPr>
    </w:p>
    <w:p w14:paraId="4CADE227" w14:textId="24D41909" w:rsidR="00DB1ADD" w:rsidRDefault="00DB1ADD" w:rsidP="00BF67F2">
      <w:pPr>
        <w:widowControl w:val="0"/>
        <w:tabs>
          <w:tab w:val="left" w:pos="-2268"/>
        </w:tabs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  <w:lang w:eastAsia="pl-PL"/>
        </w:rPr>
      </w:pPr>
    </w:p>
    <w:p w14:paraId="77D13CA4" w14:textId="31105FA2" w:rsidR="00DB1ADD" w:rsidRDefault="00DB1ADD" w:rsidP="00BF67F2">
      <w:pPr>
        <w:widowControl w:val="0"/>
        <w:tabs>
          <w:tab w:val="left" w:pos="-2268"/>
        </w:tabs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  <w:lang w:eastAsia="pl-PL"/>
        </w:rPr>
      </w:pPr>
    </w:p>
    <w:p w14:paraId="5C318DA9" w14:textId="741474FE" w:rsidR="00DB1ADD" w:rsidRDefault="00DB1ADD" w:rsidP="00BF67F2">
      <w:pPr>
        <w:widowControl w:val="0"/>
        <w:tabs>
          <w:tab w:val="left" w:pos="-2268"/>
        </w:tabs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  <w:lang w:eastAsia="pl-PL"/>
        </w:rPr>
      </w:pPr>
    </w:p>
    <w:p w14:paraId="4FD923FE" w14:textId="77777777" w:rsidR="00DB1ADD" w:rsidRDefault="00DB1ADD" w:rsidP="00BF67F2">
      <w:pPr>
        <w:widowControl w:val="0"/>
        <w:tabs>
          <w:tab w:val="left" w:pos="-2268"/>
        </w:tabs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  <w:lang w:eastAsia="pl-PL"/>
        </w:rPr>
      </w:pPr>
    </w:p>
    <w:p w14:paraId="6BB242BB" w14:textId="77777777" w:rsidR="00DB1ADD" w:rsidRPr="00BF67F2" w:rsidRDefault="00DB1ADD" w:rsidP="00BF67F2">
      <w:pPr>
        <w:widowControl w:val="0"/>
        <w:tabs>
          <w:tab w:val="left" w:pos="-2268"/>
        </w:tabs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  <w:lang w:eastAsia="pl-PL"/>
        </w:rPr>
      </w:pPr>
    </w:p>
    <w:p w14:paraId="78657D7B" w14:textId="77777777" w:rsidR="00BF67F2" w:rsidRPr="00BF67F2" w:rsidRDefault="00BF67F2" w:rsidP="00BF67F2">
      <w:pPr>
        <w:suppressAutoHyphens/>
        <w:spacing w:after="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BF67F2">
        <w:rPr>
          <w:rFonts w:ascii="Arial" w:hAnsi="Arial" w:cs="Arial"/>
          <w:b/>
          <w:sz w:val="24"/>
          <w:szCs w:val="24"/>
          <w:lang w:eastAsia="ar-SA"/>
        </w:rPr>
        <w:t>§ 4</w:t>
      </w:r>
    </w:p>
    <w:p w14:paraId="688BD9C2" w14:textId="77777777" w:rsidR="00BF67F2" w:rsidRPr="00BF67F2" w:rsidRDefault="00BF67F2" w:rsidP="00BF67F2">
      <w:pPr>
        <w:suppressAutoHyphens/>
        <w:spacing w:after="0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582DCDE7" w14:textId="77777777" w:rsidR="00BF67F2" w:rsidRPr="00BF67F2" w:rsidRDefault="00BF67F2" w:rsidP="00BF67F2">
      <w:pPr>
        <w:numPr>
          <w:ilvl w:val="0"/>
          <w:numId w:val="25"/>
        </w:num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  <w:r w:rsidRPr="00BF67F2">
        <w:rPr>
          <w:rFonts w:ascii="Arial" w:hAnsi="Arial" w:cs="Arial"/>
          <w:sz w:val="24"/>
          <w:szCs w:val="24"/>
          <w:lang w:eastAsia="ar-SA"/>
        </w:rPr>
        <w:t xml:space="preserve">Za wykonanie przedmiotu umowy określonego w § 2 ust. 1 niniejszej umowy, Strony ustalają wynagrodzenie ryczałtowe w wys. brutto </w:t>
      </w:r>
      <w:r w:rsidRPr="00BF67F2">
        <w:rPr>
          <w:rFonts w:ascii="Arial" w:hAnsi="Arial" w:cs="Arial"/>
          <w:bCs/>
          <w:sz w:val="24"/>
          <w:szCs w:val="24"/>
          <w:lang w:eastAsia="ar-SA"/>
        </w:rPr>
        <w:t>(słownie:   ……………………………</w:t>
      </w:r>
      <w:r w:rsidRPr="00BF67F2">
        <w:rPr>
          <w:rFonts w:ascii="Arial" w:hAnsi="Arial" w:cs="Arial"/>
          <w:bCs/>
          <w:sz w:val="20"/>
          <w:szCs w:val="20"/>
          <w:lang w:eastAsia="ar-SA"/>
        </w:rPr>
        <w:t xml:space="preserve">………………… </w:t>
      </w:r>
      <w:r w:rsidRPr="00BF67F2">
        <w:rPr>
          <w:rFonts w:ascii="Arial" w:hAnsi="Arial" w:cs="Arial"/>
          <w:bCs/>
          <w:sz w:val="24"/>
          <w:szCs w:val="24"/>
          <w:lang w:eastAsia="ar-SA"/>
        </w:rPr>
        <w:t>00/100</w:t>
      </w:r>
      <w:r w:rsidRPr="00BF67F2">
        <w:rPr>
          <w:rFonts w:ascii="Arial" w:hAnsi="Arial" w:cs="Arial"/>
          <w:sz w:val="24"/>
          <w:szCs w:val="24"/>
          <w:lang w:eastAsia="ar-SA"/>
        </w:rPr>
        <w:t xml:space="preserve">). Wynagrodzenie obejmuje cały okres realizacji przedmiotu umowy określony w § 3. Wynagrodzenie będzie płatne na podstawie faktury VAT wystawionej po dniu 31 maja 2023 r. </w:t>
      </w:r>
    </w:p>
    <w:p w14:paraId="7040FC5E" w14:textId="77777777" w:rsidR="00BF67F2" w:rsidRPr="00BF67F2" w:rsidRDefault="00BF67F2" w:rsidP="00BF67F2">
      <w:pPr>
        <w:numPr>
          <w:ilvl w:val="0"/>
          <w:numId w:val="25"/>
        </w:numPr>
        <w:suppressAutoHyphens/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  <w:r w:rsidRPr="00BF67F2">
        <w:rPr>
          <w:rFonts w:ascii="Arial" w:hAnsi="Arial" w:cs="Arial"/>
          <w:sz w:val="24"/>
          <w:szCs w:val="24"/>
          <w:lang w:eastAsia="ar-SA"/>
        </w:rPr>
        <w:t xml:space="preserve">Podstawą wystawienia faktury VAT będzie protokół potwierdzający wykonanie usług, o których mowa w § 2 ust. 5 umowy, podpisany przez Strony bez uwag. </w:t>
      </w:r>
    </w:p>
    <w:p w14:paraId="081EA01B" w14:textId="77777777" w:rsidR="00BF67F2" w:rsidRPr="00BF67F2" w:rsidRDefault="00BF67F2" w:rsidP="00BF67F2">
      <w:pPr>
        <w:numPr>
          <w:ilvl w:val="0"/>
          <w:numId w:val="25"/>
        </w:num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  <w:r w:rsidRPr="00BF67F2">
        <w:rPr>
          <w:rFonts w:ascii="Arial" w:hAnsi="Arial" w:cs="Arial"/>
          <w:sz w:val="24"/>
          <w:szCs w:val="24"/>
          <w:lang w:eastAsia="ar-SA"/>
        </w:rPr>
        <w:t>Wynagrodzenie obejmuje wszelkie koszty związane z realizacją niniejszej umowy.</w:t>
      </w:r>
    </w:p>
    <w:p w14:paraId="19F0EC53" w14:textId="77777777" w:rsidR="00BF67F2" w:rsidRPr="00BF67F2" w:rsidRDefault="00BF67F2" w:rsidP="00BF67F2">
      <w:pPr>
        <w:numPr>
          <w:ilvl w:val="0"/>
          <w:numId w:val="25"/>
        </w:numPr>
        <w:suppressAutoHyphens/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  <w:r w:rsidRPr="00BF67F2">
        <w:rPr>
          <w:rFonts w:ascii="Arial" w:hAnsi="Arial" w:cs="Arial"/>
          <w:sz w:val="24"/>
          <w:szCs w:val="24"/>
          <w:lang w:eastAsia="ar-SA"/>
        </w:rPr>
        <w:t>Niedoszacowanie, pominięcie oraz brak rozpoznania zakresu przedmiotu umowy nie może być podstawą do żądania zmiany wynagrodzenia ryczałtowego określonego w ust. 1 niniejszego paragrafu.</w:t>
      </w:r>
    </w:p>
    <w:p w14:paraId="011FBB2B" w14:textId="5869A66B" w:rsidR="00BF67F2" w:rsidRPr="00BF67F2" w:rsidRDefault="00BF67F2" w:rsidP="00BF67F2">
      <w:pPr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z w:val="24"/>
          <w:szCs w:val="24"/>
          <w:lang w:eastAsia="pl-PL"/>
        </w:rPr>
        <w:t>Zapłata nastąpi na podstawie faktury wystawionej przez Wykonawcę w terminie do</w:t>
      </w:r>
      <w:r w:rsidR="00DB1ADD">
        <w:rPr>
          <w:rFonts w:ascii="Arial" w:hAnsi="Arial" w:cs="Arial"/>
          <w:sz w:val="24"/>
          <w:szCs w:val="24"/>
          <w:lang w:eastAsia="pl-PL"/>
        </w:rPr>
        <w:t> </w:t>
      </w:r>
      <w:r w:rsidRPr="00BF67F2">
        <w:rPr>
          <w:rFonts w:ascii="Arial" w:hAnsi="Arial" w:cs="Arial"/>
          <w:sz w:val="24"/>
          <w:szCs w:val="24"/>
          <w:lang w:eastAsia="pl-PL"/>
        </w:rPr>
        <w:t>14 dni od daty wpływu prawidłowo wystawionej faktury do Kancelarii Ogólnej Zamawiającego, przelewem na konto bankowe Wykonawcy wskazane na fakturze pod warunkiem uprzedniego odbioru przedmiotu umowy w trybie, o którym mowa w</w:t>
      </w:r>
      <w:r w:rsidR="00DB1ADD">
        <w:rPr>
          <w:rFonts w:ascii="Arial" w:hAnsi="Arial" w:cs="Arial"/>
          <w:sz w:val="24"/>
          <w:szCs w:val="24"/>
          <w:lang w:eastAsia="pl-PL"/>
        </w:rPr>
        <w:t> </w:t>
      </w:r>
      <w:r w:rsidRPr="00BF67F2">
        <w:rPr>
          <w:rFonts w:ascii="Arial" w:hAnsi="Arial" w:cs="Arial"/>
          <w:sz w:val="24"/>
          <w:szCs w:val="24"/>
          <w:lang w:eastAsia="pl-PL"/>
        </w:rPr>
        <w:t>ust. 2.</w:t>
      </w:r>
    </w:p>
    <w:p w14:paraId="1D1517EB" w14:textId="77777777" w:rsidR="00BF67F2" w:rsidRPr="00BF67F2" w:rsidRDefault="00BF67F2" w:rsidP="00BF67F2">
      <w:pPr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BF67F2">
        <w:rPr>
          <w:rFonts w:ascii="Arial" w:hAnsi="Arial" w:cs="Arial"/>
          <w:sz w:val="24"/>
          <w:szCs w:val="24"/>
          <w:lang w:eastAsia="pl-PL"/>
        </w:rPr>
        <w:t>Faktury należy wystawić na:</w:t>
      </w:r>
    </w:p>
    <w:p w14:paraId="4D4346F8" w14:textId="77777777" w:rsidR="00BF67F2" w:rsidRPr="00BF67F2" w:rsidRDefault="00BF67F2" w:rsidP="00BF67F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  <w:r w:rsidRPr="00BF67F2">
        <w:rPr>
          <w:rFonts w:ascii="Arial" w:hAnsi="Arial" w:cs="Arial"/>
          <w:sz w:val="24"/>
          <w:szCs w:val="24"/>
          <w:lang w:eastAsia="pl-PL"/>
        </w:rPr>
        <w:tab/>
      </w:r>
      <w:r w:rsidRPr="00BF67F2">
        <w:rPr>
          <w:rFonts w:ascii="Arial" w:hAnsi="Arial" w:cs="Arial"/>
          <w:b/>
          <w:sz w:val="24"/>
          <w:szCs w:val="24"/>
          <w:lang w:eastAsia="pl-PL"/>
        </w:rPr>
        <w:t>Powiat Tarnogórski</w:t>
      </w:r>
    </w:p>
    <w:p w14:paraId="29068591" w14:textId="77777777" w:rsidR="00BF67F2" w:rsidRPr="00BF67F2" w:rsidRDefault="00BF67F2" w:rsidP="00BF67F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  <w:r w:rsidRPr="00BF67F2">
        <w:rPr>
          <w:rFonts w:ascii="Arial" w:hAnsi="Arial" w:cs="Arial"/>
          <w:b/>
          <w:sz w:val="24"/>
          <w:szCs w:val="24"/>
          <w:lang w:eastAsia="pl-PL"/>
        </w:rPr>
        <w:tab/>
        <w:t xml:space="preserve">42-600 Tarnowskie Góry, </w:t>
      </w:r>
    </w:p>
    <w:p w14:paraId="7A3ECD9C" w14:textId="77777777" w:rsidR="00BF67F2" w:rsidRPr="00BF67F2" w:rsidRDefault="00BF67F2" w:rsidP="00BF67F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  <w:r w:rsidRPr="00BF67F2">
        <w:rPr>
          <w:rFonts w:ascii="Arial" w:hAnsi="Arial" w:cs="Arial"/>
          <w:b/>
          <w:sz w:val="24"/>
          <w:szCs w:val="24"/>
          <w:lang w:eastAsia="pl-PL"/>
        </w:rPr>
        <w:tab/>
        <w:t xml:space="preserve">ul. </w:t>
      </w:r>
      <w:proofErr w:type="spellStart"/>
      <w:r w:rsidRPr="00BF67F2">
        <w:rPr>
          <w:rFonts w:ascii="Arial" w:hAnsi="Arial" w:cs="Arial"/>
          <w:b/>
          <w:sz w:val="24"/>
          <w:szCs w:val="24"/>
          <w:lang w:eastAsia="pl-PL"/>
        </w:rPr>
        <w:t>Karłuszowiec</w:t>
      </w:r>
      <w:proofErr w:type="spellEnd"/>
      <w:r w:rsidRPr="00BF67F2">
        <w:rPr>
          <w:rFonts w:ascii="Arial" w:hAnsi="Arial" w:cs="Arial"/>
          <w:b/>
          <w:sz w:val="24"/>
          <w:szCs w:val="24"/>
          <w:lang w:eastAsia="pl-PL"/>
        </w:rPr>
        <w:t xml:space="preserve"> 5</w:t>
      </w:r>
    </w:p>
    <w:p w14:paraId="5662D3E1" w14:textId="77777777" w:rsidR="00BF67F2" w:rsidRPr="00BF67F2" w:rsidRDefault="00BF67F2" w:rsidP="00BF67F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  <w:r w:rsidRPr="00BF67F2">
        <w:rPr>
          <w:rFonts w:ascii="Arial" w:hAnsi="Arial" w:cs="Arial"/>
          <w:b/>
          <w:sz w:val="24"/>
          <w:szCs w:val="24"/>
          <w:lang w:eastAsia="pl-PL"/>
        </w:rPr>
        <w:tab/>
        <w:t>NIP: 645-251-31-03</w:t>
      </w:r>
    </w:p>
    <w:p w14:paraId="28674278" w14:textId="77777777" w:rsidR="00BF67F2" w:rsidRPr="00BF67F2" w:rsidRDefault="00BF67F2" w:rsidP="00BF67F2">
      <w:pPr>
        <w:suppressAutoHyphens/>
        <w:spacing w:after="0" w:line="240" w:lineRule="auto"/>
        <w:ind w:left="709" w:hanging="426"/>
        <w:jc w:val="both"/>
        <w:rPr>
          <w:rFonts w:ascii="Arial" w:hAnsi="Arial" w:cs="Arial"/>
          <w:b/>
          <w:snapToGrid w:val="0"/>
          <w:sz w:val="24"/>
          <w:szCs w:val="24"/>
          <w:lang w:eastAsia="pl-PL"/>
        </w:rPr>
      </w:pPr>
      <w:r w:rsidRPr="00BF67F2">
        <w:rPr>
          <w:rFonts w:ascii="Arial" w:hAnsi="Arial" w:cs="Arial"/>
          <w:b/>
          <w:snapToGrid w:val="0"/>
          <w:sz w:val="24"/>
          <w:szCs w:val="24"/>
          <w:lang w:eastAsia="pl-PL"/>
        </w:rPr>
        <w:t>REGON: 276255170</w:t>
      </w:r>
    </w:p>
    <w:p w14:paraId="2BB6C768" w14:textId="325AC035" w:rsidR="001047F8" w:rsidRPr="00BF67F2" w:rsidRDefault="00BF67F2" w:rsidP="00DB1ADD">
      <w:pPr>
        <w:widowControl w:val="0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  <w:lang w:eastAsia="pl-PL"/>
        </w:rPr>
      </w:pPr>
      <w:r w:rsidRPr="00BF67F2">
        <w:rPr>
          <w:rFonts w:ascii="Arial" w:hAnsi="Arial" w:cs="Arial"/>
          <w:bCs/>
          <w:snapToGrid w:val="0"/>
          <w:sz w:val="24"/>
          <w:szCs w:val="24"/>
          <w:lang w:eastAsia="pl-PL"/>
        </w:rPr>
        <w:t>8.</w:t>
      </w:r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 xml:space="preserve"> Nie dopuszcza się cesji wierzytelności wynikającej z niniejszej umowy bez pisemnej zgody Zamawiającego, wyrażonej na piśmie pod rygorem nieważności (w rozumieniu art. 509 kodeksu cywilnego).</w:t>
      </w:r>
    </w:p>
    <w:p w14:paraId="09BA5142" w14:textId="77777777" w:rsidR="00BF67F2" w:rsidRPr="00BF67F2" w:rsidRDefault="00BF67F2" w:rsidP="00BF67F2">
      <w:pPr>
        <w:widowControl w:val="0"/>
        <w:suppressAutoHyphens/>
        <w:spacing w:after="0"/>
        <w:jc w:val="center"/>
        <w:rPr>
          <w:rFonts w:ascii="Arial" w:hAnsi="Arial" w:cs="Arial"/>
          <w:b/>
          <w:snapToGrid w:val="0"/>
          <w:sz w:val="24"/>
          <w:szCs w:val="24"/>
          <w:lang w:eastAsia="ar-SA"/>
        </w:rPr>
      </w:pPr>
      <w:r w:rsidRPr="00BF67F2">
        <w:rPr>
          <w:rFonts w:ascii="Arial" w:hAnsi="Arial" w:cs="Arial"/>
          <w:b/>
          <w:snapToGrid w:val="0"/>
          <w:sz w:val="24"/>
          <w:szCs w:val="24"/>
          <w:lang w:eastAsia="ar-SA"/>
        </w:rPr>
        <w:t>§ 5</w:t>
      </w:r>
    </w:p>
    <w:p w14:paraId="4BCC183C" w14:textId="77777777" w:rsidR="00BF67F2" w:rsidRPr="00BF67F2" w:rsidRDefault="00BF67F2" w:rsidP="00BF67F2">
      <w:pPr>
        <w:widowControl w:val="0"/>
        <w:suppressAutoHyphens/>
        <w:spacing w:after="0"/>
        <w:jc w:val="center"/>
        <w:rPr>
          <w:rFonts w:ascii="Arial" w:hAnsi="Arial" w:cs="Arial"/>
          <w:b/>
          <w:snapToGrid w:val="0"/>
          <w:sz w:val="24"/>
          <w:szCs w:val="24"/>
          <w:lang w:eastAsia="ar-SA"/>
        </w:rPr>
      </w:pPr>
    </w:p>
    <w:p w14:paraId="6FCA85AB" w14:textId="6BC0F386" w:rsidR="00BF67F2" w:rsidRPr="00BF67F2" w:rsidRDefault="00BF67F2" w:rsidP="00BF67F2">
      <w:pPr>
        <w:numPr>
          <w:ilvl w:val="0"/>
          <w:numId w:val="27"/>
        </w:numPr>
        <w:tabs>
          <w:tab w:val="left" w:pos="284"/>
        </w:tabs>
        <w:suppressAutoHyphens/>
        <w:snapToGrid w:val="0"/>
        <w:spacing w:after="0" w:line="240" w:lineRule="auto"/>
        <w:ind w:left="284" w:hanging="284"/>
        <w:jc w:val="both"/>
        <w:rPr>
          <w:rFonts w:ascii="Arial" w:hAnsi="Arial" w:cs="Arial"/>
          <w:snapToGrid w:val="0"/>
          <w:sz w:val="24"/>
          <w:szCs w:val="24"/>
          <w:lang w:val="x-none" w:eastAsia="ar-SA"/>
        </w:rPr>
      </w:pPr>
      <w:r w:rsidRPr="00BF67F2">
        <w:rPr>
          <w:rFonts w:ascii="Arial" w:hAnsi="Arial" w:cs="Arial"/>
          <w:snapToGrid w:val="0"/>
          <w:sz w:val="24"/>
          <w:szCs w:val="24"/>
          <w:lang w:val="x-none" w:eastAsia="ar-SA"/>
        </w:rPr>
        <w:t>Strony ustalają, że w każdym przypadku niewykonania lub nienależytego wykonania umowy, a w szczególności jakichkolwiek naruszeń ze strony Wykonawcy będzie</w:t>
      </w:r>
      <w:r w:rsidRPr="00BF67F2">
        <w:rPr>
          <w:rFonts w:ascii="Arial" w:hAnsi="Arial" w:cs="Arial"/>
          <w:snapToGrid w:val="0"/>
          <w:sz w:val="24"/>
          <w:szCs w:val="24"/>
          <w:lang w:eastAsia="ar-SA"/>
        </w:rPr>
        <w:t xml:space="preserve"> on</w:t>
      </w:r>
      <w:r w:rsidRPr="00BF67F2">
        <w:rPr>
          <w:rFonts w:ascii="Arial" w:hAnsi="Arial" w:cs="Arial"/>
          <w:snapToGrid w:val="0"/>
          <w:sz w:val="24"/>
          <w:szCs w:val="24"/>
          <w:lang w:val="x-none" w:eastAsia="ar-SA"/>
        </w:rPr>
        <w:t xml:space="preserve"> zobowiązany do zapłaty</w:t>
      </w:r>
      <w:r w:rsidR="00DB1ADD">
        <w:rPr>
          <w:rFonts w:ascii="Arial" w:hAnsi="Arial" w:cs="Arial"/>
          <w:snapToGrid w:val="0"/>
          <w:sz w:val="24"/>
          <w:szCs w:val="24"/>
          <w:lang w:eastAsia="ar-SA"/>
        </w:rPr>
        <w:t xml:space="preserve"> </w:t>
      </w:r>
      <w:r w:rsidRPr="00BF67F2">
        <w:rPr>
          <w:rFonts w:ascii="Arial" w:hAnsi="Arial" w:cs="Arial"/>
          <w:snapToGrid w:val="0"/>
          <w:sz w:val="24"/>
          <w:szCs w:val="24"/>
          <w:lang w:val="x-none" w:eastAsia="ar-SA"/>
        </w:rPr>
        <w:t>na rzecz Zamawiającego kary umownej w następujących przypadkach:</w:t>
      </w:r>
    </w:p>
    <w:p w14:paraId="4776E316" w14:textId="11DAB116" w:rsidR="00BF67F2" w:rsidRPr="00BF67F2" w:rsidRDefault="00BF67F2" w:rsidP="00BF67F2">
      <w:pPr>
        <w:numPr>
          <w:ilvl w:val="1"/>
          <w:numId w:val="28"/>
        </w:numPr>
        <w:suppressAutoHyphens/>
        <w:snapToGrid w:val="0"/>
        <w:spacing w:after="0" w:line="240" w:lineRule="auto"/>
        <w:ind w:left="567" w:hanging="283"/>
        <w:jc w:val="both"/>
        <w:rPr>
          <w:rFonts w:ascii="Arial" w:hAnsi="Arial" w:cs="Arial"/>
          <w:snapToGrid w:val="0"/>
          <w:sz w:val="24"/>
          <w:szCs w:val="24"/>
          <w:lang w:eastAsia="ar-SA"/>
        </w:rPr>
      </w:pPr>
      <w:r w:rsidRPr="00BF67F2">
        <w:rPr>
          <w:rFonts w:ascii="Arial" w:hAnsi="Arial" w:cs="Arial"/>
          <w:snapToGrid w:val="0"/>
          <w:sz w:val="24"/>
          <w:szCs w:val="24"/>
          <w:lang w:eastAsia="ar-SA"/>
        </w:rPr>
        <w:t xml:space="preserve">w przypadku rozwiązania umowy przez którąkolwiek ze stron z przyczyn zależnych </w:t>
      </w:r>
      <w:r w:rsidRPr="00BF67F2">
        <w:rPr>
          <w:rFonts w:ascii="Arial" w:hAnsi="Arial" w:cs="Arial"/>
          <w:snapToGrid w:val="0"/>
          <w:sz w:val="24"/>
          <w:szCs w:val="24"/>
          <w:lang w:eastAsia="ar-SA"/>
        </w:rPr>
        <w:br/>
        <w:t>od Wykonawcy, Zamawiający ma prawo obciążyć Wykonawcę karą umowną w</w:t>
      </w:r>
      <w:r w:rsidR="00DB1ADD">
        <w:rPr>
          <w:rFonts w:ascii="Arial" w:hAnsi="Arial" w:cs="Arial"/>
          <w:snapToGrid w:val="0"/>
          <w:sz w:val="24"/>
          <w:szCs w:val="24"/>
          <w:lang w:eastAsia="ar-SA"/>
        </w:rPr>
        <w:t> </w:t>
      </w:r>
      <w:r w:rsidRPr="00BF67F2">
        <w:rPr>
          <w:rFonts w:ascii="Arial" w:hAnsi="Arial" w:cs="Arial"/>
          <w:snapToGrid w:val="0"/>
          <w:sz w:val="24"/>
          <w:szCs w:val="24"/>
          <w:lang w:eastAsia="ar-SA"/>
        </w:rPr>
        <w:t>wysokości 10% wynagrodzenia brutto ustalonego w § 4 ust. 1 umowy,</w:t>
      </w:r>
    </w:p>
    <w:p w14:paraId="36F2A779" w14:textId="77777777" w:rsidR="00BF67F2" w:rsidRPr="00BF67F2" w:rsidRDefault="00BF67F2" w:rsidP="00BF67F2">
      <w:pPr>
        <w:numPr>
          <w:ilvl w:val="1"/>
          <w:numId w:val="28"/>
        </w:numPr>
        <w:suppressAutoHyphens/>
        <w:snapToGrid w:val="0"/>
        <w:spacing w:after="0" w:line="240" w:lineRule="auto"/>
        <w:ind w:left="567" w:hanging="283"/>
        <w:jc w:val="both"/>
        <w:rPr>
          <w:rFonts w:ascii="Arial" w:hAnsi="Arial" w:cs="Arial"/>
          <w:snapToGrid w:val="0"/>
          <w:sz w:val="24"/>
          <w:szCs w:val="24"/>
          <w:lang w:eastAsia="ar-SA"/>
        </w:rPr>
      </w:pPr>
      <w:r w:rsidRPr="00BF67F2">
        <w:rPr>
          <w:rFonts w:ascii="Arial" w:hAnsi="Arial" w:cs="Arial"/>
          <w:snapToGrid w:val="0"/>
          <w:sz w:val="24"/>
          <w:szCs w:val="24"/>
          <w:lang w:eastAsia="ar-SA"/>
        </w:rPr>
        <w:t>w przypadku zwłoki w realizacji przedmiotu umowy Wykonawca zapłaci Zamawiającemu karę umowną w wysokości 0,3% wynagrodzenia brutto ustalonego w § 4 ust. 1 umowy, za każdy rozpoczęty dzień zwłoki.</w:t>
      </w:r>
    </w:p>
    <w:p w14:paraId="160F96B0" w14:textId="2A99B3AF" w:rsidR="00BF67F2" w:rsidRPr="00DB1ADD" w:rsidRDefault="00BF67F2" w:rsidP="00DB1ADD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  <w:bCs/>
          <w:snapToGrid w:val="0"/>
          <w:sz w:val="24"/>
          <w:szCs w:val="24"/>
          <w:lang w:eastAsia="ar-SA"/>
        </w:rPr>
      </w:pPr>
      <w:r w:rsidRPr="00DB1ADD">
        <w:rPr>
          <w:rFonts w:ascii="Arial" w:hAnsi="Arial" w:cs="Arial"/>
          <w:bCs/>
          <w:snapToGrid w:val="0"/>
          <w:sz w:val="24"/>
          <w:szCs w:val="24"/>
          <w:lang w:eastAsia="ar-SA"/>
        </w:rPr>
        <w:t>Naliczenie przez Zamawiającego kary umownej następuje przez sporządzenie noty księgowej wraz z terminem zapłaty w ciągu 7 dni od daty otrzymania noty księgowej. Wykonawca wyraża także zgodę na potrącenie ww. kary z</w:t>
      </w:r>
      <w:r w:rsidR="00FD38AA">
        <w:rPr>
          <w:rFonts w:ascii="Arial" w:hAnsi="Arial" w:cs="Arial"/>
          <w:bCs/>
          <w:snapToGrid w:val="0"/>
          <w:sz w:val="24"/>
          <w:szCs w:val="24"/>
          <w:lang w:eastAsia="ar-SA"/>
        </w:rPr>
        <w:t> </w:t>
      </w:r>
      <w:r w:rsidRPr="00DB1ADD">
        <w:rPr>
          <w:rFonts w:ascii="Arial" w:hAnsi="Arial" w:cs="Arial"/>
          <w:bCs/>
          <w:snapToGrid w:val="0"/>
          <w:sz w:val="24"/>
          <w:szCs w:val="24"/>
          <w:lang w:eastAsia="ar-SA"/>
        </w:rPr>
        <w:t>wynagrodzenia Wykonawcy.</w:t>
      </w:r>
    </w:p>
    <w:p w14:paraId="0813F0BF" w14:textId="77777777" w:rsidR="00DB1ADD" w:rsidRPr="00DB1ADD" w:rsidRDefault="00DB1ADD" w:rsidP="00DB1ADD">
      <w:pPr>
        <w:pStyle w:val="Akapitzlist"/>
        <w:widowControl w:val="0"/>
        <w:suppressAutoHyphens/>
        <w:spacing w:after="0" w:line="240" w:lineRule="auto"/>
        <w:ind w:left="360"/>
        <w:jc w:val="both"/>
        <w:rPr>
          <w:rFonts w:ascii="Arial" w:hAnsi="Arial" w:cs="Arial"/>
          <w:snapToGrid w:val="0"/>
          <w:sz w:val="24"/>
          <w:szCs w:val="24"/>
          <w:lang w:eastAsia="ar-SA"/>
        </w:rPr>
      </w:pPr>
    </w:p>
    <w:p w14:paraId="6F14AD95" w14:textId="77777777" w:rsidR="00BF67F2" w:rsidRPr="00BF67F2" w:rsidRDefault="00BF67F2" w:rsidP="00BF67F2">
      <w:pPr>
        <w:widowControl w:val="0"/>
        <w:tabs>
          <w:tab w:val="num" w:pos="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napToGrid w:val="0"/>
          <w:sz w:val="24"/>
          <w:szCs w:val="24"/>
          <w:lang w:eastAsia="ar-SA"/>
        </w:rPr>
      </w:pPr>
      <w:r w:rsidRPr="00BF67F2">
        <w:rPr>
          <w:rFonts w:ascii="Arial" w:hAnsi="Arial" w:cs="Arial"/>
          <w:snapToGrid w:val="0"/>
          <w:sz w:val="24"/>
          <w:szCs w:val="24"/>
          <w:lang w:eastAsia="ar-SA"/>
        </w:rPr>
        <w:lastRenderedPageBreak/>
        <w:t>3. Zamawiający zastrzega sobie prawo dochodzenia odszkodowania uzupełniającego na zasadach ogólnych, jeżeli wartość szkody przewyższa ustaloną umową wysokość kar umownych.</w:t>
      </w:r>
    </w:p>
    <w:p w14:paraId="0754308F" w14:textId="77777777" w:rsidR="00BF67F2" w:rsidRPr="00BF67F2" w:rsidRDefault="00BF67F2" w:rsidP="00BF67F2">
      <w:pPr>
        <w:widowControl w:val="0"/>
        <w:suppressAutoHyphens/>
        <w:spacing w:after="0"/>
        <w:rPr>
          <w:rFonts w:ascii="Arial" w:hAnsi="Arial" w:cs="Arial"/>
          <w:b/>
          <w:bCs/>
          <w:snapToGrid w:val="0"/>
          <w:sz w:val="24"/>
          <w:szCs w:val="24"/>
          <w:lang w:eastAsia="ar-SA"/>
        </w:rPr>
      </w:pPr>
    </w:p>
    <w:p w14:paraId="43D78224" w14:textId="77777777" w:rsidR="00BF67F2" w:rsidRPr="00BF67F2" w:rsidRDefault="00BF67F2" w:rsidP="00BF67F2">
      <w:pPr>
        <w:widowControl w:val="0"/>
        <w:suppressAutoHyphens/>
        <w:spacing w:after="0"/>
        <w:jc w:val="center"/>
        <w:rPr>
          <w:rFonts w:ascii="Arial" w:hAnsi="Arial" w:cs="Arial"/>
          <w:b/>
          <w:bCs/>
          <w:snapToGrid w:val="0"/>
          <w:sz w:val="24"/>
          <w:szCs w:val="24"/>
          <w:lang w:eastAsia="ar-SA"/>
        </w:rPr>
      </w:pPr>
      <w:r w:rsidRPr="00BF67F2">
        <w:rPr>
          <w:rFonts w:ascii="Arial" w:hAnsi="Arial" w:cs="Arial"/>
          <w:b/>
          <w:bCs/>
          <w:snapToGrid w:val="0"/>
          <w:sz w:val="24"/>
          <w:szCs w:val="24"/>
          <w:lang w:eastAsia="ar-SA"/>
        </w:rPr>
        <w:t>§ 6</w:t>
      </w:r>
    </w:p>
    <w:p w14:paraId="3DA86EA7" w14:textId="77777777" w:rsidR="00BF67F2" w:rsidRPr="00BF67F2" w:rsidRDefault="00BF67F2" w:rsidP="00BF67F2">
      <w:pPr>
        <w:widowControl w:val="0"/>
        <w:suppressAutoHyphens/>
        <w:spacing w:after="0"/>
        <w:jc w:val="center"/>
        <w:rPr>
          <w:rFonts w:ascii="Arial" w:hAnsi="Arial" w:cs="Arial"/>
          <w:b/>
          <w:bCs/>
          <w:snapToGrid w:val="0"/>
          <w:sz w:val="24"/>
          <w:szCs w:val="24"/>
          <w:lang w:eastAsia="ar-SA"/>
        </w:rPr>
      </w:pPr>
    </w:p>
    <w:p w14:paraId="01A9D2C4" w14:textId="77777777" w:rsidR="00BF67F2" w:rsidRPr="00BF67F2" w:rsidRDefault="00BF67F2" w:rsidP="00BF67F2">
      <w:pPr>
        <w:tabs>
          <w:tab w:val="left" w:pos="284"/>
        </w:tabs>
        <w:suppressAutoHyphens/>
        <w:snapToGrid w:val="0"/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  <w:lang w:val="x-none" w:eastAsia="ar-SA"/>
        </w:rPr>
      </w:pPr>
      <w:r w:rsidRPr="00BF67F2">
        <w:rPr>
          <w:rFonts w:ascii="Arial" w:hAnsi="Arial" w:cs="Arial"/>
          <w:snapToGrid w:val="0"/>
          <w:sz w:val="24"/>
          <w:szCs w:val="24"/>
          <w:lang w:val="x-none" w:eastAsia="ar-SA"/>
        </w:rPr>
        <w:t>Zmiana postanowień umowy może nastąpić za zgodą obu Stron wyrażoną na piśmie pod rygorem nieważności takiej zmiany.</w:t>
      </w:r>
    </w:p>
    <w:p w14:paraId="6B07515D" w14:textId="77777777" w:rsidR="00BF67F2" w:rsidRPr="00BF67F2" w:rsidRDefault="00BF67F2" w:rsidP="00BF67F2">
      <w:pPr>
        <w:widowControl w:val="0"/>
        <w:suppressAutoHyphens/>
        <w:spacing w:after="0"/>
        <w:jc w:val="center"/>
        <w:rPr>
          <w:rFonts w:ascii="Arial" w:hAnsi="Arial" w:cs="Arial"/>
          <w:b/>
          <w:bCs/>
          <w:snapToGrid w:val="0"/>
          <w:sz w:val="24"/>
          <w:szCs w:val="24"/>
          <w:lang w:eastAsia="ar-SA"/>
        </w:rPr>
      </w:pPr>
      <w:r w:rsidRPr="00BF67F2">
        <w:rPr>
          <w:rFonts w:ascii="Arial" w:hAnsi="Arial" w:cs="Arial"/>
          <w:b/>
          <w:bCs/>
          <w:snapToGrid w:val="0"/>
          <w:sz w:val="24"/>
          <w:szCs w:val="24"/>
          <w:lang w:eastAsia="ar-SA"/>
        </w:rPr>
        <w:t>§ 7</w:t>
      </w:r>
    </w:p>
    <w:p w14:paraId="12C9446A" w14:textId="77777777" w:rsidR="00BF67F2" w:rsidRPr="00BF67F2" w:rsidRDefault="00BF67F2" w:rsidP="00BF67F2">
      <w:pPr>
        <w:widowControl w:val="0"/>
        <w:suppressAutoHyphens/>
        <w:spacing w:after="0"/>
        <w:jc w:val="center"/>
        <w:rPr>
          <w:rFonts w:ascii="Arial" w:hAnsi="Arial" w:cs="Arial"/>
          <w:b/>
          <w:bCs/>
          <w:snapToGrid w:val="0"/>
          <w:sz w:val="20"/>
          <w:szCs w:val="20"/>
          <w:lang w:eastAsia="ar-SA"/>
        </w:rPr>
      </w:pPr>
    </w:p>
    <w:p w14:paraId="4E525D9D" w14:textId="6D3388D6" w:rsidR="00BF67F2" w:rsidRPr="00BF67F2" w:rsidRDefault="00BF67F2" w:rsidP="00BF67F2">
      <w:pPr>
        <w:widowControl w:val="0"/>
        <w:suppressAutoHyphens/>
        <w:spacing w:after="0" w:line="240" w:lineRule="auto"/>
        <w:ind w:left="284" w:hanging="284"/>
        <w:jc w:val="both"/>
        <w:rPr>
          <w:rFonts w:ascii="Arial" w:hAnsi="Arial" w:cs="Arial"/>
          <w:snapToGrid w:val="0"/>
          <w:sz w:val="24"/>
          <w:szCs w:val="24"/>
          <w:lang w:val="x-none" w:eastAsia="ar-SA"/>
        </w:rPr>
      </w:pPr>
      <w:r w:rsidRPr="00BF67F2">
        <w:rPr>
          <w:rFonts w:ascii="Arial" w:hAnsi="Arial" w:cs="Arial"/>
          <w:snapToGrid w:val="0"/>
          <w:sz w:val="24"/>
          <w:szCs w:val="24"/>
          <w:lang w:val="x-none" w:eastAsia="ar-SA"/>
        </w:rPr>
        <w:t xml:space="preserve">1. Właściwym dla rozpoznania sporów wynikłych na tle realizacji niniejszej umowy jest sąd właściwy dla siedziby Zamawiającego. </w:t>
      </w:r>
    </w:p>
    <w:p w14:paraId="48DE3856" w14:textId="77777777" w:rsidR="00BF67F2" w:rsidRPr="00BF67F2" w:rsidRDefault="00BF67F2" w:rsidP="00BF67F2">
      <w:pPr>
        <w:widowControl w:val="0"/>
        <w:suppressAutoHyphens/>
        <w:spacing w:after="0" w:line="240" w:lineRule="auto"/>
        <w:ind w:left="284" w:hanging="284"/>
        <w:jc w:val="both"/>
        <w:rPr>
          <w:rFonts w:ascii="Arial" w:hAnsi="Arial" w:cs="Arial"/>
          <w:snapToGrid w:val="0"/>
          <w:sz w:val="24"/>
          <w:szCs w:val="24"/>
          <w:lang w:val="x-none" w:eastAsia="ar-SA"/>
        </w:rPr>
      </w:pPr>
      <w:r w:rsidRPr="00BF67F2">
        <w:rPr>
          <w:rFonts w:ascii="Arial" w:hAnsi="Arial" w:cs="Arial"/>
          <w:snapToGrid w:val="0"/>
          <w:sz w:val="24"/>
          <w:szCs w:val="24"/>
          <w:lang w:val="x-none" w:eastAsia="ar-SA"/>
        </w:rPr>
        <w:t xml:space="preserve">2. </w:t>
      </w:r>
      <w:r w:rsidRPr="00BF67F2">
        <w:rPr>
          <w:rFonts w:ascii="Arial" w:hAnsi="Arial" w:cs="Arial"/>
          <w:snapToGrid w:val="0"/>
          <w:sz w:val="24"/>
          <w:szCs w:val="24"/>
          <w:lang w:eastAsia="pl-PL"/>
        </w:rPr>
        <w:t>W sprawach nieuregulowanych niniejszą umową obowiązują odpowiednie przepisy kodeksu cywilnego.</w:t>
      </w:r>
    </w:p>
    <w:p w14:paraId="10240F17" w14:textId="77777777" w:rsidR="00BF67F2" w:rsidRPr="00BF67F2" w:rsidRDefault="00BF67F2" w:rsidP="00BF67F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napToGrid w:val="0"/>
          <w:sz w:val="24"/>
          <w:szCs w:val="24"/>
          <w:lang w:eastAsia="ar-SA"/>
        </w:rPr>
      </w:pPr>
      <w:r w:rsidRPr="00BF67F2">
        <w:rPr>
          <w:rFonts w:ascii="Arial" w:hAnsi="Arial" w:cs="Arial"/>
          <w:snapToGrid w:val="0"/>
          <w:sz w:val="24"/>
          <w:szCs w:val="24"/>
          <w:lang w:eastAsia="ar-SA"/>
        </w:rPr>
        <w:t>3.</w:t>
      </w:r>
      <w:r w:rsidRPr="00BF67F2">
        <w:rPr>
          <w:rFonts w:ascii="Arial" w:hAnsi="Arial" w:cs="Arial"/>
          <w:snapToGrid w:val="0"/>
          <w:sz w:val="24"/>
          <w:szCs w:val="24"/>
          <w:lang w:eastAsia="ar-SA"/>
        </w:rPr>
        <w:tab/>
      </w:r>
      <w:r w:rsidRPr="00BF67F2">
        <w:rPr>
          <w:rFonts w:ascii="Arial" w:hAnsi="Arial" w:cs="Arial"/>
          <w:snapToGrid w:val="0"/>
          <w:sz w:val="24"/>
          <w:szCs w:val="24"/>
          <w:lang w:val="x-none" w:eastAsia="ar-SA"/>
        </w:rPr>
        <w:t xml:space="preserve">Umowę sporządzono w </w:t>
      </w:r>
      <w:r w:rsidRPr="00BF67F2">
        <w:rPr>
          <w:rFonts w:ascii="Arial" w:hAnsi="Arial" w:cs="Arial"/>
          <w:snapToGrid w:val="0"/>
          <w:sz w:val="24"/>
          <w:szCs w:val="24"/>
          <w:lang w:eastAsia="ar-SA"/>
        </w:rPr>
        <w:t>dwóch</w:t>
      </w:r>
      <w:r w:rsidRPr="00BF67F2">
        <w:rPr>
          <w:rFonts w:ascii="Arial" w:hAnsi="Arial" w:cs="Arial"/>
          <w:snapToGrid w:val="0"/>
          <w:sz w:val="24"/>
          <w:szCs w:val="24"/>
          <w:lang w:val="x-none" w:eastAsia="ar-SA"/>
        </w:rPr>
        <w:t xml:space="preserve"> jednobrzmiących egzemplarzach, </w:t>
      </w:r>
      <w:r w:rsidRPr="00BF67F2">
        <w:rPr>
          <w:rFonts w:ascii="Arial" w:hAnsi="Arial" w:cs="Arial"/>
          <w:snapToGrid w:val="0"/>
          <w:sz w:val="24"/>
          <w:szCs w:val="24"/>
          <w:lang w:eastAsia="ar-SA"/>
        </w:rPr>
        <w:t xml:space="preserve">jeden egzemplarz </w:t>
      </w:r>
      <w:r w:rsidRPr="00BF67F2">
        <w:rPr>
          <w:rFonts w:ascii="Arial" w:hAnsi="Arial" w:cs="Arial"/>
          <w:snapToGrid w:val="0"/>
          <w:sz w:val="24"/>
          <w:szCs w:val="24"/>
          <w:lang w:eastAsia="ar-SA"/>
        </w:rPr>
        <w:br/>
        <w:t>dla Zamawiającego, jeden egzemplarz dla Wykonawcy.</w:t>
      </w:r>
    </w:p>
    <w:p w14:paraId="5263A2A5" w14:textId="77777777" w:rsidR="00BF67F2" w:rsidRPr="00BF67F2" w:rsidRDefault="00BF67F2" w:rsidP="00BF67F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napToGrid w:val="0"/>
          <w:sz w:val="24"/>
          <w:szCs w:val="24"/>
          <w:lang w:eastAsia="ar-SA"/>
        </w:rPr>
      </w:pPr>
    </w:p>
    <w:p w14:paraId="5363841C" w14:textId="77777777" w:rsidR="00BF67F2" w:rsidRPr="00BF67F2" w:rsidRDefault="00BF67F2" w:rsidP="00BF67F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iCs/>
          <w:snapToGrid w:val="0"/>
          <w:sz w:val="24"/>
          <w:szCs w:val="24"/>
          <w:lang w:val="x-none" w:eastAsia="ar-SA"/>
        </w:rPr>
      </w:pPr>
    </w:p>
    <w:p w14:paraId="2BCFFCCA" w14:textId="78DCC54A" w:rsidR="00BF67F2" w:rsidRPr="00DB1ADD" w:rsidRDefault="00BF67F2" w:rsidP="00BF67F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iCs/>
          <w:snapToGrid w:val="0"/>
          <w:sz w:val="24"/>
          <w:szCs w:val="24"/>
          <w:lang w:val="x-none" w:eastAsia="ar-SA"/>
        </w:rPr>
      </w:pPr>
    </w:p>
    <w:p w14:paraId="48898F49" w14:textId="604AB078" w:rsidR="00BF67F2" w:rsidRDefault="00BF67F2" w:rsidP="00BF67F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iCs/>
          <w:snapToGrid w:val="0"/>
          <w:sz w:val="20"/>
          <w:szCs w:val="20"/>
          <w:lang w:val="x-none" w:eastAsia="ar-SA"/>
        </w:rPr>
      </w:pPr>
    </w:p>
    <w:p w14:paraId="2C60DA57" w14:textId="1AA500EB" w:rsidR="00BF67F2" w:rsidRDefault="00BF67F2" w:rsidP="00BF67F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iCs/>
          <w:snapToGrid w:val="0"/>
          <w:sz w:val="20"/>
          <w:szCs w:val="20"/>
          <w:lang w:val="x-none" w:eastAsia="ar-SA"/>
        </w:rPr>
      </w:pPr>
    </w:p>
    <w:p w14:paraId="4720EB85" w14:textId="54F83757" w:rsidR="00BF67F2" w:rsidRDefault="00BF67F2" w:rsidP="00BF67F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iCs/>
          <w:snapToGrid w:val="0"/>
          <w:sz w:val="20"/>
          <w:szCs w:val="20"/>
          <w:lang w:val="x-none" w:eastAsia="ar-SA"/>
        </w:rPr>
      </w:pPr>
    </w:p>
    <w:p w14:paraId="516FDF45" w14:textId="4BD52BAA" w:rsidR="00BF67F2" w:rsidRDefault="00BF67F2" w:rsidP="00BF67F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iCs/>
          <w:snapToGrid w:val="0"/>
          <w:sz w:val="20"/>
          <w:szCs w:val="20"/>
          <w:lang w:val="x-none" w:eastAsia="ar-SA"/>
        </w:rPr>
      </w:pPr>
    </w:p>
    <w:p w14:paraId="4BF8EB2E" w14:textId="2763160F" w:rsidR="00BF67F2" w:rsidRDefault="00BF67F2" w:rsidP="00BF67F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iCs/>
          <w:snapToGrid w:val="0"/>
          <w:sz w:val="20"/>
          <w:szCs w:val="20"/>
          <w:lang w:val="x-none" w:eastAsia="ar-SA"/>
        </w:rPr>
      </w:pPr>
    </w:p>
    <w:p w14:paraId="1F5208D4" w14:textId="29297C84" w:rsidR="00BF67F2" w:rsidRDefault="00BF67F2" w:rsidP="00BF67F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iCs/>
          <w:snapToGrid w:val="0"/>
          <w:sz w:val="20"/>
          <w:szCs w:val="20"/>
          <w:lang w:val="x-none" w:eastAsia="ar-SA"/>
        </w:rPr>
      </w:pPr>
    </w:p>
    <w:p w14:paraId="379AA314" w14:textId="426F08E9" w:rsidR="00BF67F2" w:rsidRDefault="00BF67F2" w:rsidP="00BF67F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iCs/>
          <w:snapToGrid w:val="0"/>
          <w:sz w:val="20"/>
          <w:szCs w:val="20"/>
          <w:lang w:val="x-none" w:eastAsia="ar-SA"/>
        </w:rPr>
      </w:pPr>
    </w:p>
    <w:p w14:paraId="38B5B9E6" w14:textId="77777777" w:rsidR="00BF67F2" w:rsidRPr="00BF67F2" w:rsidRDefault="00BF67F2" w:rsidP="00BF67F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iCs/>
          <w:snapToGrid w:val="0"/>
          <w:sz w:val="20"/>
          <w:szCs w:val="20"/>
          <w:lang w:val="x-none" w:eastAsia="ar-SA"/>
        </w:rPr>
      </w:pPr>
    </w:p>
    <w:p w14:paraId="6521AA52" w14:textId="77777777" w:rsidR="00BF67F2" w:rsidRPr="00BF67F2" w:rsidRDefault="00BF67F2" w:rsidP="00BF67F2">
      <w:pPr>
        <w:widowControl w:val="0"/>
        <w:tabs>
          <w:tab w:val="left" w:pos="1620"/>
          <w:tab w:val="left" w:pos="6660"/>
        </w:tabs>
        <w:suppressAutoHyphens/>
        <w:spacing w:after="0"/>
        <w:jc w:val="both"/>
        <w:rPr>
          <w:rFonts w:ascii="Arial" w:hAnsi="Arial" w:cs="Arial"/>
          <w:iCs/>
          <w:snapToGrid w:val="0"/>
          <w:sz w:val="20"/>
          <w:szCs w:val="20"/>
          <w:lang w:val="x-none" w:eastAsia="ar-SA"/>
        </w:rPr>
      </w:pPr>
    </w:p>
    <w:p w14:paraId="1F1C04BE" w14:textId="46520D49" w:rsidR="00BF67F2" w:rsidRPr="00BF67F2" w:rsidRDefault="00BF67F2" w:rsidP="00BF67F2">
      <w:pPr>
        <w:widowControl w:val="0"/>
        <w:tabs>
          <w:tab w:val="left" w:pos="1620"/>
          <w:tab w:val="left" w:pos="6660"/>
        </w:tabs>
        <w:suppressAutoHyphens/>
        <w:spacing w:after="0"/>
        <w:rPr>
          <w:rFonts w:ascii="Arial" w:hAnsi="Arial" w:cs="Arial"/>
          <w:iCs/>
          <w:snapToGrid w:val="0"/>
          <w:sz w:val="20"/>
          <w:szCs w:val="20"/>
          <w:lang w:eastAsia="ar-SA"/>
        </w:rPr>
      </w:pPr>
      <w:r>
        <w:rPr>
          <w:rFonts w:ascii="Arial" w:hAnsi="Arial" w:cs="Arial"/>
          <w:iCs/>
          <w:snapToGrid w:val="0"/>
          <w:sz w:val="20"/>
          <w:szCs w:val="20"/>
          <w:lang w:eastAsia="ar-SA"/>
        </w:rPr>
        <w:t xml:space="preserve">  </w:t>
      </w:r>
      <w:r w:rsidRPr="00BF67F2">
        <w:rPr>
          <w:rFonts w:ascii="Arial" w:hAnsi="Arial" w:cs="Arial"/>
          <w:iCs/>
          <w:snapToGrid w:val="0"/>
          <w:sz w:val="20"/>
          <w:szCs w:val="20"/>
          <w:lang w:eastAsia="ar-SA"/>
        </w:rPr>
        <w:t>………………………………….</w:t>
      </w:r>
      <w:r>
        <w:rPr>
          <w:rFonts w:ascii="Arial" w:hAnsi="Arial" w:cs="Arial"/>
          <w:iCs/>
          <w:snapToGrid w:val="0"/>
          <w:sz w:val="20"/>
          <w:szCs w:val="20"/>
          <w:lang w:eastAsia="ar-SA"/>
        </w:rPr>
        <w:t xml:space="preserve">                                                                  …………………………………</w:t>
      </w:r>
    </w:p>
    <w:p w14:paraId="10EEAA8B" w14:textId="54D48AC7" w:rsidR="00BF67F2" w:rsidRPr="00BF67F2" w:rsidRDefault="00BF67F2" w:rsidP="00BF67F2">
      <w:pPr>
        <w:widowControl w:val="0"/>
        <w:tabs>
          <w:tab w:val="left" w:pos="1620"/>
          <w:tab w:val="left" w:pos="6660"/>
        </w:tabs>
        <w:suppressAutoHyphens/>
        <w:spacing w:after="0"/>
        <w:ind w:left="708"/>
        <w:rPr>
          <w:rFonts w:ascii="Arial" w:hAnsi="Arial" w:cs="Arial"/>
          <w:iCs/>
          <w:snapToGrid w:val="0"/>
          <w:sz w:val="24"/>
          <w:szCs w:val="24"/>
          <w:lang w:eastAsia="ar-SA"/>
        </w:rPr>
      </w:pPr>
      <w:r w:rsidRPr="00BF67F2">
        <w:rPr>
          <w:rFonts w:ascii="Arial" w:hAnsi="Arial" w:cs="Arial"/>
          <w:iCs/>
          <w:snapToGrid w:val="0"/>
          <w:sz w:val="24"/>
          <w:szCs w:val="24"/>
          <w:lang w:eastAsia="ar-SA"/>
        </w:rPr>
        <w:t>Zamawiający</w:t>
      </w:r>
      <w:r w:rsidRPr="00BF67F2">
        <w:rPr>
          <w:rFonts w:ascii="Arial" w:hAnsi="Arial" w:cs="Arial"/>
          <w:iCs/>
          <w:snapToGrid w:val="0"/>
          <w:sz w:val="24"/>
          <w:szCs w:val="24"/>
          <w:lang w:eastAsia="ar-SA"/>
        </w:rPr>
        <w:tab/>
      </w:r>
      <w:r w:rsidRPr="00BF67F2">
        <w:rPr>
          <w:rFonts w:ascii="Arial" w:hAnsi="Arial" w:cs="Arial"/>
          <w:iCs/>
          <w:snapToGrid w:val="0"/>
          <w:sz w:val="24"/>
          <w:szCs w:val="24"/>
          <w:lang w:eastAsia="ar-SA"/>
        </w:rPr>
        <w:tab/>
        <w:t>Wykonawca</w:t>
      </w:r>
    </w:p>
    <w:p w14:paraId="2F114ED8" w14:textId="77777777" w:rsidR="00BF67F2" w:rsidRPr="00BF67F2" w:rsidRDefault="00BF67F2" w:rsidP="00BF67F2">
      <w:pPr>
        <w:widowControl w:val="0"/>
        <w:tabs>
          <w:tab w:val="left" w:pos="1620"/>
          <w:tab w:val="left" w:pos="6660"/>
        </w:tabs>
        <w:suppressAutoHyphens/>
        <w:spacing w:after="0"/>
        <w:rPr>
          <w:rFonts w:ascii="Arial" w:hAnsi="Arial" w:cs="Arial"/>
          <w:iCs/>
          <w:snapToGrid w:val="0"/>
          <w:sz w:val="24"/>
          <w:szCs w:val="24"/>
          <w:lang w:eastAsia="ar-SA"/>
        </w:rPr>
      </w:pPr>
    </w:p>
    <w:p w14:paraId="30082C8C" w14:textId="38D342B9" w:rsidR="000F4CA6" w:rsidRPr="000F4CA6" w:rsidRDefault="000F4CA6" w:rsidP="000F4CA6">
      <w:pPr>
        <w:tabs>
          <w:tab w:val="left" w:pos="3285"/>
        </w:tabs>
      </w:pPr>
    </w:p>
    <w:sectPr w:rsidR="000F4CA6" w:rsidRPr="000F4CA6" w:rsidSect="00EA0D5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33" w:right="1418" w:bottom="1418" w:left="1418" w:header="0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2CE2" w14:textId="77777777" w:rsidR="006F5162" w:rsidRDefault="006F5162">
      <w:pPr>
        <w:spacing w:after="0" w:line="240" w:lineRule="auto"/>
      </w:pPr>
      <w:r>
        <w:separator/>
      </w:r>
    </w:p>
  </w:endnote>
  <w:endnote w:type="continuationSeparator" w:id="0">
    <w:p w14:paraId="44A95373" w14:textId="77777777" w:rsidR="006F5162" w:rsidRDefault="006F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16F0" w14:textId="39053D34" w:rsidR="00BF67F2" w:rsidRDefault="00BF67F2">
    <w:pPr>
      <w:pStyle w:val="Stopka"/>
    </w:pPr>
    <w:r>
      <w:rPr>
        <w:noProof/>
        <w:lang w:eastAsia="pl-PL"/>
      </w:rPr>
      <w:drawing>
        <wp:inline distT="0" distB="0" distL="0" distR="0" wp14:anchorId="34305920" wp14:editId="3DD7FE96">
          <wp:extent cx="1706400" cy="903600"/>
          <wp:effectExtent l="0" t="0" r="8255" b="0"/>
          <wp:docPr id="2" name="Obraz 2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909CF75" wp14:editId="28686DA2">
          <wp:extent cx="571500" cy="809149"/>
          <wp:effectExtent l="0" t="0" r="0" b="0"/>
          <wp:docPr id="4" name="Obraz 4" descr="Powiat Tarnogórsk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Powiat Tarnogórski&#10;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82" cy="839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17693742" w:rsidR="0079581E" w:rsidRPr="009A1E32" w:rsidRDefault="00761B5A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4" w:name="_Hlk112365034"/>
    <w:bookmarkStart w:id="5" w:name="_Hlk112365033"/>
    <w:bookmarkStart w:id="6" w:name="_Hlk112363067"/>
    <w:bookmarkStart w:id="7" w:name="_Hlk112363066"/>
    <w:r>
      <w:rPr>
        <w:noProof/>
        <w:lang w:eastAsia="pl-PL"/>
      </w:rPr>
      <w:drawing>
        <wp:inline distT="0" distB="0" distL="0" distR="0" wp14:anchorId="41E12933" wp14:editId="75F66084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B51568C" wp14:editId="1E9F974E">
          <wp:extent cx="571500" cy="809149"/>
          <wp:effectExtent l="0" t="0" r="0" b="0"/>
          <wp:docPr id="3" name="Obraz 3" descr="Powiat Tarnogórsk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Powiat Tarnogórski&#10;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82" cy="839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1E32" w:rsidRPr="009A1E32">
      <w:rPr>
        <w:rFonts w:eastAsia="Calibri"/>
        <w:color w:val="FF0000"/>
      </w:rPr>
      <w:t xml:space="preserve"> </w:t>
    </w:r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3A1FE" w14:textId="77777777" w:rsidR="006F5162" w:rsidRDefault="006F51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293D27" w14:textId="77777777" w:rsidR="006F5162" w:rsidRDefault="006F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A749" w14:textId="03FD6950" w:rsidR="00BF67F2" w:rsidRDefault="00BF67F2">
    <w:pPr>
      <w:pStyle w:val="Nagwek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6DFF497F" wp14:editId="75B388B1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075B9D" w14:textId="77777777" w:rsidR="00BF67F2" w:rsidRPr="000F4CA6" w:rsidRDefault="00BF67F2" w:rsidP="00BF67F2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25BA3A52" w14:textId="77777777" w:rsidR="00BF67F2" w:rsidRDefault="00BF67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842804"/>
    <w:multiLevelType w:val="hybridMultilevel"/>
    <w:tmpl w:val="852A34AE"/>
    <w:lvl w:ilvl="0" w:tplc="9078D18C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27DA7"/>
    <w:multiLevelType w:val="hybridMultilevel"/>
    <w:tmpl w:val="24A05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1659C5"/>
    <w:multiLevelType w:val="multilevel"/>
    <w:tmpl w:val="62501B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93058C"/>
    <w:multiLevelType w:val="hybridMultilevel"/>
    <w:tmpl w:val="DF3A4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694EDB"/>
    <w:multiLevelType w:val="hybridMultilevel"/>
    <w:tmpl w:val="59A45A9E"/>
    <w:lvl w:ilvl="0" w:tplc="C88E76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0E1EED"/>
    <w:multiLevelType w:val="hybridMultilevel"/>
    <w:tmpl w:val="75440FD2"/>
    <w:lvl w:ilvl="0" w:tplc="1DB87F0C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num w:numId="1" w16cid:durableId="2074817773">
    <w:abstractNumId w:val="7"/>
  </w:num>
  <w:num w:numId="2" w16cid:durableId="252979819">
    <w:abstractNumId w:val="6"/>
  </w:num>
  <w:num w:numId="3" w16cid:durableId="1275553679">
    <w:abstractNumId w:val="19"/>
  </w:num>
  <w:num w:numId="4" w16cid:durableId="300497368">
    <w:abstractNumId w:val="16"/>
  </w:num>
  <w:num w:numId="5" w16cid:durableId="215972732">
    <w:abstractNumId w:val="3"/>
  </w:num>
  <w:num w:numId="6" w16cid:durableId="448352695">
    <w:abstractNumId w:val="20"/>
  </w:num>
  <w:num w:numId="7" w16cid:durableId="228854164">
    <w:abstractNumId w:val="10"/>
  </w:num>
  <w:num w:numId="8" w16cid:durableId="2117405022">
    <w:abstractNumId w:val="2"/>
  </w:num>
  <w:num w:numId="9" w16cid:durableId="453713580">
    <w:abstractNumId w:val="9"/>
  </w:num>
  <w:num w:numId="10" w16cid:durableId="2069258275">
    <w:abstractNumId w:val="11"/>
  </w:num>
  <w:num w:numId="11" w16cid:durableId="643657138">
    <w:abstractNumId w:val="25"/>
  </w:num>
  <w:num w:numId="12" w16cid:durableId="177044084">
    <w:abstractNumId w:val="23"/>
  </w:num>
  <w:num w:numId="13" w16cid:durableId="1222406004">
    <w:abstractNumId w:val="17"/>
  </w:num>
  <w:num w:numId="14" w16cid:durableId="578835289">
    <w:abstractNumId w:val="12"/>
  </w:num>
  <w:num w:numId="15" w16cid:durableId="154297611">
    <w:abstractNumId w:val="15"/>
  </w:num>
  <w:num w:numId="16" w16cid:durableId="1087918425">
    <w:abstractNumId w:val="22"/>
  </w:num>
  <w:num w:numId="17" w16cid:durableId="559168960">
    <w:abstractNumId w:val="26"/>
  </w:num>
  <w:num w:numId="18" w16cid:durableId="1898200311">
    <w:abstractNumId w:val="14"/>
  </w:num>
  <w:num w:numId="19" w16cid:durableId="1909798293">
    <w:abstractNumId w:val="4"/>
  </w:num>
  <w:num w:numId="20" w16cid:durableId="1046024561">
    <w:abstractNumId w:val="8"/>
  </w:num>
  <w:num w:numId="21" w16cid:durableId="451242669">
    <w:abstractNumId w:val="1"/>
  </w:num>
  <w:num w:numId="22" w16cid:durableId="1627467221">
    <w:abstractNumId w:val="5"/>
  </w:num>
  <w:num w:numId="23" w16cid:durableId="1945725535">
    <w:abstractNumId w:val="13"/>
  </w:num>
  <w:num w:numId="24" w16cid:durableId="2043238517">
    <w:abstractNumId w:val="27"/>
  </w:num>
  <w:num w:numId="25" w16cid:durableId="1953707526">
    <w:abstractNumId w:val="21"/>
  </w:num>
  <w:num w:numId="26" w16cid:durableId="1353023024">
    <w:abstractNumId w:val="24"/>
  </w:num>
  <w:num w:numId="27" w16cid:durableId="82646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25398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F4CA6"/>
    <w:rsid w:val="001047F8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6F5162"/>
    <w:rsid w:val="0070142F"/>
    <w:rsid w:val="00731E00"/>
    <w:rsid w:val="00760BE9"/>
    <w:rsid w:val="00761B5A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502A3"/>
    <w:rsid w:val="00B66B2F"/>
    <w:rsid w:val="00B71470"/>
    <w:rsid w:val="00B868F5"/>
    <w:rsid w:val="00B90A5A"/>
    <w:rsid w:val="00BD2BDD"/>
    <w:rsid w:val="00BF67F2"/>
    <w:rsid w:val="00C24796"/>
    <w:rsid w:val="00C2636C"/>
    <w:rsid w:val="00C72B8F"/>
    <w:rsid w:val="00C778D0"/>
    <w:rsid w:val="00CA4141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778B5"/>
    <w:rsid w:val="00D9647D"/>
    <w:rsid w:val="00DA79B0"/>
    <w:rsid w:val="00DB1ADD"/>
    <w:rsid w:val="00DF0878"/>
    <w:rsid w:val="00E01178"/>
    <w:rsid w:val="00E060A9"/>
    <w:rsid w:val="00E302A6"/>
    <w:rsid w:val="00E441DC"/>
    <w:rsid w:val="00E70F1A"/>
    <w:rsid w:val="00EA0D5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38AA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91</TotalTime>
  <Pages>4</Pages>
  <Words>949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nr488</cp:lastModifiedBy>
  <cp:revision>5</cp:revision>
  <cp:lastPrinted>2022-11-17T11:36:00Z</cp:lastPrinted>
  <dcterms:created xsi:type="dcterms:W3CDTF">2022-11-17T09:52:00Z</dcterms:created>
  <dcterms:modified xsi:type="dcterms:W3CDTF">2022-11-23T13:03:00Z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