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D9" w:rsidRDefault="002808D9" w:rsidP="00AB4AB1">
      <w:pPr>
        <w:jc w:val="right"/>
      </w:pPr>
    </w:p>
    <w:p w:rsidR="00143D66" w:rsidRDefault="007D5C43" w:rsidP="00AB4AB1">
      <w:pPr>
        <w:jc w:val="right"/>
      </w:pPr>
      <w:r>
        <w:t xml:space="preserve">Załącznik nr </w:t>
      </w:r>
      <w:r w:rsidR="001D4109">
        <w:t>11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65368" w:rsidRDefault="00B204EB" w:rsidP="00065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sprzętu komputerowego oraz audiowizualnego w ramach projektu „Wsparcie dzieci umieszczonych w pieczy zastępczej w okresie pandemii COVID-19”</w:t>
            </w:r>
            <w:r w:rsidR="00065368">
              <w:rPr>
                <w:rFonts w:ascii="Arial" w:hAnsi="Arial" w:cs="Arial"/>
                <w:b/>
              </w:rPr>
              <w:t xml:space="preserve">, </w:t>
            </w:r>
          </w:p>
          <w:p w:rsidR="00D62C84" w:rsidRPr="001D4109" w:rsidRDefault="001D4109" w:rsidP="00065368">
            <w:pPr>
              <w:jc w:val="center"/>
              <w:rPr>
                <w:rFonts w:ascii="Arial" w:hAnsi="Arial" w:cs="Arial"/>
                <w:b/>
              </w:rPr>
            </w:pPr>
            <w:r w:rsidRPr="001D4109">
              <w:rPr>
                <w:rFonts w:ascii="Arial" w:hAnsi="Arial" w:cs="Arial"/>
                <w:b/>
              </w:rPr>
              <w:t>Część D - zakup i dostawa 28 szt. sprzętu komputerowego dla dzieci umieszczonych w pieczy zastępczej na terenie powiatu tarnogórskiego</w:t>
            </w: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BB0F7F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D11743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</w:t>
      </w:r>
      <w:r w:rsidR="00B204EB">
        <w:rPr>
          <w:rFonts w:ascii="Arial" w:eastAsia="Times New Roman" w:hAnsi="Arial" w:cs="Arial"/>
          <w:color w:val="000000"/>
          <w:lang w:eastAsia="pl-PL"/>
        </w:rPr>
        <w:t xml:space="preserve">               w Załączniku nr 4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Producent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>Model oferowanych komputerów przenośnych: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065368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065368" w:rsidRPr="00CD72A4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065368">
        <w:rPr>
          <w:rFonts w:ascii="Arial" w:eastAsia="NSimSun" w:hAnsi="Arial" w:cs="Arial"/>
          <w:b/>
          <w:kern w:val="3"/>
          <w:lang w:eastAsia="zh-CN" w:bidi="hi-IN"/>
        </w:rPr>
        <w:t>Procesor:</w:t>
      </w:r>
      <w:r>
        <w:rPr>
          <w:rFonts w:ascii="Arial" w:eastAsia="NSimSun" w:hAnsi="Arial" w:cs="Arial"/>
          <w:kern w:val="3"/>
          <w:lang w:eastAsia="zh-CN" w:bidi="hi-IN"/>
        </w:rPr>
        <w:t>………………………………………………………………………………………………………...</w:t>
      </w:r>
    </w:p>
    <w:p w:rsidR="00304F66" w:rsidRPr="00D44A2E" w:rsidRDefault="00304F66" w:rsidP="00D44A2E">
      <w:pPr>
        <w:ind w:left="708"/>
        <w:rPr>
          <w:rFonts w:ascii="Arial" w:hAnsi="Arial" w:cs="Arial"/>
        </w:rPr>
      </w:pPr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/>
      </w:tblPr>
      <w:tblGrid>
        <w:gridCol w:w="539"/>
        <w:gridCol w:w="1559"/>
        <w:gridCol w:w="850"/>
        <w:gridCol w:w="4536"/>
        <w:gridCol w:w="1560"/>
        <w:gridCol w:w="1559"/>
      </w:tblGrid>
      <w:tr w:rsidR="002808D9" w:rsidRPr="00E74252" w:rsidTr="00FE5525">
        <w:trPr>
          <w:trHeight w:val="224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2808D9" w:rsidRPr="005178EF" w:rsidTr="00B47996">
        <w:trPr>
          <w:trHeight w:val="415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808D9" w:rsidRPr="00FE5525" w:rsidRDefault="002808D9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2808D9" w:rsidP="00E70D9E">
            <w:pPr>
              <w:rPr>
                <w:rFonts w:ascii="Arial" w:hAnsi="Arial" w:cs="Arial"/>
                <w:color w:val="000000"/>
              </w:rPr>
            </w:pPr>
            <w:r w:rsidRPr="00FE5525">
              <w:rPr>
                <w:rFonts w:ascii="Arial" w:hAnsi="Arial" w:cs="Arial"/>
                <w:color w:val="000000"/>
              </w:rPr>
              <w:t>Komputer przenośny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8D9" w:rsidRPr="00FE5525" w:rsidRDefault="00B71AD4" w:rsidP="003158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9D2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Procesor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klasy x86 dedykowany do pracy w komputerach przenośnych w architekturze x64 o wydajności min. 3000 punktów w teście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PassMark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(wynik zaproponowanego procesora musi znajdować się na stronie </w:t>
            </w:r>
            <w:hyperlink r:id="rId8" w:tgtFrame="_blank" w:history="1">
              <w:r w:rsidRPr="00010735">
                <w:rPr>
                  <w:rFonts w:ascii="Arial" w:eastAsia="Times New Roman" w:hAnsi="Arial" w:cs="Arial"/>
                  <w:sz w:val="16"/>
                  <w:szCs w:val="16"/>
                  <w:u w:val="single"/>
                  <w:lang w:eastAsia="pl-PL"/>
                </w:rPr>
                <w:t>cpubenchmark.net</w:t>
              </w:r>
            </w:hyperlink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)</w:t>
            </w:r>
          </w:p>
          <w:p w:rsidR="00746DC5" w:rsidRPr="00010735" w:rsidRDefault="001D09D2" w:rsidP="001D09D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7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Procesor powinien posiadać min. 2 fizyczne rdzenie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Pamięć standardowa </w:t>
            </w:r>
            <w:r w:rsidRPr="00010735">
              <w:rPr>
                <w:rFonts w:ascii="Arial" w:hAnsi="Arial" w:cs="Arial"/>
                <w:sz w:val="16"/>
                <w:szCs w:val="16"/>
              </w:rPr>
              <w:t>Min. 8 GB RAM typu DDR4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Dysk twardy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SSD min. 240 GB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Ekran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15", rozdzielczość min. 1920x1080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Full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HD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Karta graficzna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zgodna z oferowaną płytą główną oraz systemem operacyjnym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Klawiatura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typu „QWERTY”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Kamera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wbudowana w ramkę ekranu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Dźwięk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Wbudowane głośniki stereo, wbudowany mikrofon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 xml:space="preserve">Łączność 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Port 1Gbit LAN, wbudowane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WiFi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802.11 a/b/g/n/Ac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Porty wejścia/wyjścia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min. 1 port USB 2.0 oraz 1 port USB 3.x, 1 wyjście słuchawek stereo + 1 wejście mikrofonu lub port typu combo (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słuchawki+mikrofon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System operacyjny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Zainstalowany nowy system operacyjny pochodzący z legalnego źródła i w polskiej wersji językowej w wersji 64-bitowej lub równoważny wraz z licencją.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Warunki równoważności systemu operacyjnego: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System, poprzez mechanizmy wbudowane, bez użycia dodatkowych aplikacji musi: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instalację oprogramowania do tworzenia formuł i funkcji,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- umożliwiać dokonywanie aktualizacji i poprawek systemu przez Internet;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zapewniać internetową aktualizację w języku polskim;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wbudowaną zaporę internetową (firewall) dla ochrony połączeń internetowych, zintegrowana z systemem konsola do zarządzania ustawieniami zapory i regułami IP v4 i v6;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zlokalizowane w języku polskim, co najmniej następujące elementy: menu, odtwarzacz multimediów, pomoc, komunikaty systemowe; 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-posiadać wsparcie dla większości powszechnie używanych urządzeń peryferyjnych (drukarek, urządzeń sieciowych, tablic interaktywnych);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wbudowany system pomocy w języku polskim; dostarczać wsparcie dla .NET Framework 1.1, 2.0, 3.0 i 4.5 – możliwość uruchomienia aplikacji działających we wskazanych środowiskach;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- posiadać graficzne środowisko instalacji i konfiguracji;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- posiadać wbudowane następujące mechanizmy umożliwiające przystosowanie stanowiska dla osób niepełnosprawnych: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lupa powiększająca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narrator odczytujący zawartość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• regulacja jasności i kontrastu ekranu,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odwrócenia kolorów np. biały tekst na czarnym tle,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regulowanie rozmiaru kursora myszy i czasu trwania powiadomień systemowych,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sterowania myszą z klawiatury numerycznej,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funkcja klawiszy trwałych, która sprawia, że skrót klawiszowy jest uruchamiany po naciśnięciu jednego klawisza,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 • funkcja napisów w treściach wideo, 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• możliwość skorzystania z wizualnych rozwiązań alternatywnych wobec dźwięków”.</w:t>
            </w:r>
          </w:p>
          <w:p w:rsidR="001D09D2" w:rsidRPr="00010735" w:rsidRDefault="001D09D2" w:rsidP="001D09D2">
            <w:pPr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Wszystkie w/w funkcjonalności nie mogą być realizowane z zastosowaniem wszelkiego rodzaju emulacji i wirtualizacji. </w:t>
            </w:r>
            <w:r w:rsidRPr="00010735">
              <w:rPr>
                <w:rFonts w:ascii="Arial" w:hAnsi="Arial" w:cs="Arial"/>
                <w:sz w:val="16"/>
                <w:szCs w:val="16"/>
              </w:rPr>
              <w:lastRenderedPageBreak/>
              <w:t xml:space="preserve">Dostarczone oprogramowanie musi posiadać oryginalne atrybuty autentyczności. </w:t>
            </w:r>
            <w:r w:rsidRPr="00010735">
              <w:rPr>
                <w:rFonts w:ascii="Arial" w:eastAsia="Arial" w:hAnsi="Arial" w:cs="Arial"/>
                <w:bCs/>
                <w:sz w:val="16"/>
                <w:szCs w:val="16"/>
              </w:rPr>
              <w:t>System operacyjny ma być dostarczony na nośniku instalacyjnym w wersji instalacyjnej (płyta DVD) wraz ze wszystkimi sterownikami do obsługi urządzeń komputera. Nośnik ma umożliwić ponowną instalację systemu operacyjnego na dysku komputera.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Mysz komputerowa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Mysz komputerowa optyczna, przewodowa, złącze: USB liczba przycisków min. 3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 antywirusowe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-Dostosowane do pracy w oferowanym systemie operacyjnym, zapewniający pełną ochronę przed wirusami, Trojanami, robakami i innymi zagrożeniami z aktualną bazą wirusów na dzień zakupu – okres licencji (ważności) 24 miesiące. Powinien skanować w czasie rzeczywistym otwierane, zapisywane i wykonywane pliki. Powinien umożliwiać skanowanie całego dysku, wybranych katalogów lub wybranych plików na żądanie użytkownika. Zgodny z oferowanym laptopem. (zgodny z architekturą zainstalowanego systemu operacyjnego)</w:t>
            </w:r>
          </w:p>
          <w:p w:rsidR="001D09D2" w:rsidRPr="00010735" w:rsidRDefault="001D09D2" w:rsidP="001D09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Oprogramowanie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biurowe w polskiej wersji językowej, zgodne z systemem, posiadające funkcjonalność tworzenia formuł i funkcji i zgodne z formatami. Licencja bezterminowa nie wymagająca opłat miesięcznych.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Dodatkowe oprogramowanie użytkowe: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Alternatywna przeglądarka internetowa np. Google Chrome,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Mozilla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Firefox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>, Opera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do pakowania/rozpakowania plików, folderów/archiwów np. 7-zip</w:t>
            </w:r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Zestaw kodeków do odtwarzania różnych formatów audio/wideo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K-Litle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Codec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Pack</w:t>
            </w:r>
            <w:proofErr w:type="spellEnd"/>
          </w:p>
          <w:p w:rsidR="001D09D2" w:rsidRPr="00010735" w:rsidRDefault="001D09D2" w:rsidP="001D09D2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 xml:space="preserve">Alternatywny czytnik plików PDF np.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Acrobat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DC,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Foxit</w:t>
            </w:r>
            <w:proofErr w:type="spellEnd"/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10735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010735">
              <w:rPr>
                <w:rFonts w:ascii="Arial" w:hAnsi="Arial" w:cs="Arial"/>
                <w:sz w:val="16"/>
                <w:szCs w:val="16"/>
              </w:rPr>
              <w:t>Oprogramowanie musi być już zainstalowane i wstępnie skonfigurowane np. aktywowane, gotowe do pracy na każdym z oferowanych komputerów przenośnych. W tym dodatkowe oprogramowanie powinno być zainstalowane w aktualnie najnowszej dostępnej wersji.</w:t>
            </w:r>
          </w:p>
          <w:p w:rsidR="001D09D2" w:rsidRPr="00010735" w:rsidRDefault="001D09D2" w:rsidP="001D09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Gwarancja 60 miesięcy</w:t>
            </w:r>
          </w:p>
          <w:p w:rsidR="001D09D2" w:rsidRPr="00010735" w:rsidRDefault="001D09D2" w:rsidP="001D09D2">
            <w:pPr>
              <w:rPr>
                <w:rFonts w:ascii="Arial" w:hAnsi="Arial" w:cs="Arial"/>
                <w:sz w:val="16"/>
                <w:szCs w:val="16"/>
              </w:rPr>
            </w:pPr>
            <w:r w:rsidRPr="00653EAC">
              <w:rPr>
                <w:rFonts w:ascii="Arial" w:hAnsi="Arial" w:cs="Arial"/>
                <w:b/>
                <w:sz w:val="16"/>
                <w:szCs w:val="16"/>
              </w:rPr>
              <w:t>Torba na komputer przenośny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Usztywniana torba o wymiarach zgodnych z oferowanym komputerem przenośnym, posiadająca rączkę oraz pasek na ramię, rodzaj zapięcia: suwak z min. dwiema kieszeniami zewnętrznymi.</w:t>
            </w:r>
          </w:p>
          <w:p w:rsidR="001D09D2" w:rsidRPr="001D09D2" w:rsidRDefault="001D09D2" w:rsidP="001D09D2">
            <w:pPr>
              <w:rPr>
                <w:rFonts w:ascii="Arial" w:hAnsi="Arial" w:cs="Arial"/>
                <w:sz w:val="20"/>
                <w:szCs w:val="20"/>
              </w:rPr>
            </w:pPr>
            <w:r w:rsidRPr="00010735">
              <w:rPr>
                <w:rFonts w:ascii="Arial" w:hAnsi="Arial" w:cs="Arial"/>
                <w:b/>
                <w:sz w:val="16"/>
                <w:szCs w:val="16"/>
              </w:rPr>
              <w:t>Zasilanie</w:t>
            </w:r>
            <w:r w:rsidRPr="000107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0735" w:rsidRPr="00010735">
              <w:rPr>
                <w:rFonts w:ascii="Arial" w:hAnsi="Arial" w:cs="Arial"/>
                <w:sz w:val="16"/>
                <w:szCs w:val="16"/>
              </w:rPr>
              <w:t>Z</w:t>
            </w:r>
            <w:r w:rsidRPr="00010735">
              <w:rPr>
                <w:rFonts w:ascii="Arial" w:hAnsi="Arial" w:cs="Arial"/>
                <w:sz w:val="16"/>
                <w:szCs w:val="16"/>
              </w:rPr>
              <w:t>asilacz oryginalny dedykowany pod oferowany model komputera przenośnego.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08D9" w:rsidRPr="00FE5525" w:rsidRDefault="002808D9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</w:t>
      </w:r>
      <w:r w:rsidR="00B204EB">
        <w:rPr>
          <w:rFonts w:ascii="Arial" w:hAnsi="Arial" w:cs="Arial"/>
        </w:rPr>
        <w:t>4</w:t>
      </w:r>
      <w:r w:rsidR="00CB2CA5">
        <w:rPr>
          <w:rFonts w:ascii="Arial" w:hAnsi="Arial" w:cs="Arial"/>
        </w:rPr>
        <w:t xml:space="preserve">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lastRenderedPageBreak/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0DEB">
        <w:rPr>
          <w:rFonts w:ascii="Arial" w:hAnsi="Arial" w:cs="Arial"/>
          <w:color w:val="000000"/>
          <w:sz w:val="22"/>
          <w:szCs w:val="22"/>
        </w:rPr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9"/>
      <w:footerReference w:type="even" r:id="rId10"/>
      <w:footerReference w:type="default" r:id="rId11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9C" w:rsidRDefault="0043579C">
      <w:pPr>
        <w:spacing w:after="0" w:line="240" w:lineRule="auto"/>
      </w:pPr>
      <w:r>
        <w:separator/>
      </w:r>
    </w:p>
  </w:endnote>
  <w:endnote w:type="continuationSeparator" w:id="0">
    <w:p w:rsidR="0043579C" w:rsidRDefault="0043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CE4C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CE4C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174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9C" w:rsidRDefault="0043579C">
      <w:pPr>
        <w:spacing w:after="0" w:line="240" w:lineRule="auto"/>
      </w:pPr>
      <w:r>
        <w:separator/>
      </w:r>
    </w:p>
  </w:footnote>
  <w:footnote w:type="continuationSeparator" w:id="0">
    <w:p w:rsidR="0043579C" w:rsidRDefault="0043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E4C2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left:0;text-align:left;margin-left:-310.2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43579C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29D4"/>
    <w:rsid w:val="00010735"/>
    <w:rsid w:val="00013728"/>
    <w:rsid w:val="0001651A"/>
    <w:rsid w:val="0002127D"/>
    <w:rsid w:val="00030338"/>
    <w:rsid w:val="000350AF"/>
    <w:rsid w:val="00065368"/>
    <w:rsid w:val="0008108B"/>
    <w:rsid w:val="000B1693"/>
    <w:rsid w:val="000E126F"/>
    <w:rsid w:val="001033AC"/>
    <w:rsid w:val="00125B86"/>
    <w:rsid w:val="00143D66"/>
    <w:rsid w:val="00170842"/>
    <w:rsid w:val="00182D41"/>
    <w:rsid w:val="001855E4"/>
    <w:rsid w:val="00186EBD"/>
    <w:rsid w:val="001A7DD6"/>
    <w:rsid w:val="001C086F"/>
    <w:rsid w:val="001C6B95"/>
    <w:rsid w:val="001D09D2"/>
    <w:rsid w:val="001D4109"/>
    <w:rsid w:val="001F0DEB"/>
    <w:rsid w:val="0022060E"/>
    <w:rsid w:val="00276AB7"/>
    <w:rsid w:val="002808D9"/>
    <w:rsid w:val="0028522E"/>
    <w:rsid w:val="00293D5D"/>
    <w:rsid w:val="002A360E"/>
    <w:rsid w:val="002A7148"/>
    <w:rsid w:val="002B447D"/>
    <w:rsid w:val="002E2175"/>
    <w:rsid w:val="002E485C"/>
    <w:rsid w:val="00304F66"/>
    <w:rsid w:val="0031045B"/>
    <w:rsid w:val="0031581E"/>
    <w:rsid w:val="003443B1"/>
    <w:rsid w:val="003518D8"/>
    <w:rsid w:val="003979FF"/>
    <w:rsid w:val="003A1E5E"/>
    <w:rsid w:val="003B01C7"/>
    <w:rsid w:val="003B6B7B"/>
    <w:rsid w:val="003E1484"/>
    <w:rsid w:val="003F2E45"/>
    <w:rsid w:val="0043579C"/>
    <w:rsid w:val="004569B3"/>
    <w:rsid w:val="00462D62"/>
    <w:rsid w:val="00465DD8"/>
    <w:rsid w:val="00490383"/>
    <w:rsid w:val="00496815"/>
    <w:rsid w:val="004A5742"/>
    <w:rsid w:val="004B359C"/>
    <w:rsid w:val="004B49CD"/>
    <w:rsid w:val="004B797E"/>
    <w:rsid w:val="004C345B"/>
    <w:rsid w:val="004F29D4"/>
    <w:rsid w:val="005119DF"/>
    <w:rsid w:val="005178EF"/>
    <w:rsid w:val="005364D1"/>
    <w:rsid w:val="0054094F"/>
    <w:rsid w:val="00580202"/>
    <w:rsid w:val="00580C27"/>
    <w:rsid w:val="0059186E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3AD8"/>
    <w:rsid w:val="00653EAC"/>
    <w:rsid w:val="006540C7"/>
    <w:rsid w:val="00656D73"/>
    <w:rsid w:val="006946CA"/>
    <w:rsid w:val="006A5640"/>
    <w:rsid w:val="006C001D"/>
    <w:rsid w:val="006C7C6B"/>
    <w:rsid w:val="006D10F2"/>
    <w:rsid w:val="00705DA3"/>
    <w:rsid w:val="00735387"/>
    <w:rsid w:val="00737DD3"/>
    <w:rsid w:val="00737EBC"/>
    <w:rsid w:val="00746DC5"/>
    <w:rsid w:val="00747C39"/>
    <w:rsid w:val="00775A7B"/>
    <w:rsid w:val="00776803"/>
    <w:rsid w:val="0078416D"/>
    <w:rsid w:val="00792E8F"/>
    <w:rsid w:val="007A328B"/>
    <w:rsid w:val="007D0E14"/>
    <w:rsid w:val="007D5C43"/>
    <w:rsid w:val="007E1D8F"/>
    <w:rsid w:val="007E4DB3"/>
    <w:rsid w:val="00800E81"/>
    <w:rsid w:val="00872F87"/>
    <w:rsid w:val="008A11A6"/>
    <w:rsid w:val="008D1A88"/>
    <w:rsid w:val="008D4350"/>
    <w:rsid w:val="00905042"/>
    <w:rsid w:val="00965248"/>
    <w:rsid w:val="00983078"/>
    <w:rsid w:val="009A4573"/>
    <w:rsid w:val="009B0265"/>
    <w:rsid w:val="009B7BE7"/>
    <w:rsid w:val="009D505E"/>
    <w:rsid w:val="009E431A"/>
    <w:rsid w:val="00A10A5B"/>
    <w:rsid w:val="00A2166F"/>
    <w:rsid w:val="00A230F0"/>
    <w:rsid w:val="00A47C17"/>
    <w:rsid w:val="00A52980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AE21FC"/>
    <w:rsid w:val="00B018B0"/>
    <w:rsid w:val="00B204EB"/>
    <w:rsid w:val="00B364DB"/>
    <w:rsid w:val="00B42E88"/>
    <w:rsid w:val="00B47996"/>
    <w:rsid w:val="00B6029D"/>
    <w:rsid w:val="00B6607C"/>
    <w:rsid w:val="00B71AD4"/>
    <w:rsid w:val="00B76D9A"/>
    <w:rsid w:val="00BB0F7F"/>
    <w:rsid w:val="00BB1D2F"/>
    <w:rsid w:val="00BB4C4D"/>
    <w:rsid w:val="00BC3C38"/>
    <w:rsid w:val="00BF055B"/>
    <w:rsid w:val="00BF5180"/>
    <w:rsid w:val="00C32ECF"/>
    <w:rsid w:val="00C62993"/>
    <w:rsid w:val="00C66B3B"/>
    <w:rsid w:val="00C97C85"/>
    <w:rsid w:val="00CA2D05"/>
    <w:rsid w:val="00CB2CA5"/>
    <w:rsid w:val="00CC2E22"/>
    <w:rsid w:val="00CC352F"/>
    <w:rsid w:val="00CD72A4"/>
    <w:rsid w:val="00CE4C2C"/>
    <w:rsid w:val="00D039B5"/>
    <w:rsid w:val="00D03DE1"/>
    <w:rsid w:val="00D11743"/>
    <w:rsid w:val="00D20957"/>
    <w:rsid w:val="00D37BB2"/>
    <w:rsid w:val="00D37C5A"/>
    <w:rsid w:val="00D44A2E"/>
    <w:rsid w:val="00D602BA"/>
    <w:rsid w:val="00D62C84"/>
    <w:rsid w:val="00D70CB9"/>
    <w:rsid w:val="00D72768"/>
    <w:rsid w:val="00DA70B4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EE6C-9979-480E-AE2B-1959FF1C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WIP</cp:lastModifiedBy>
  <cp:revision>35</cp:revision>
  <cp:lastPrinted>2020-05-12T07:54:00Z</cp:lastPrinted>
  <dcterms:created xsi:type="dcterms:W3CDTF">2019-10-17T09:45:00Z</dcterms:created>
  <dcterms:modified xsi:type="dcterms:W3CDTF">2020-07-15T08:05:00Z</dcterms:modified>
</cp:coreProperties>
</file>