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66ECF">
      <w:pPr>
        <w:jc w:val="center"/>
        <w:rPr>
          <w:b/>
          <w:caps/>
        </w:rPr>
      </w:pPr>
      <w:bookmarkStart w:id="0" w:name="_GoBack"/>
      <w:r>
        <w:rPr>
          <w:b/>
          <w:caps/>
        </w:rPr>
        <w:t>Uchwała Nr XIV/150/2019</w:t>
      </w:r>
      <w:r>
        <w:rPr>
          <w:b/>
          <w:caps/>
        </w:rPr>
        <w:br/>
        <w:t>Rady Powiatu Tarnogórskiego</w:t>
      </w:r>
    </w:p>
    <w:p w:rsidR="00A77B3E" w:rsidRDefault="00A66ECF">
      <w:pPr>
        <w:spacing w:before="280" w:after="280"/>
        <w:jc w:val="center"/>
        <w:rPr>
          <w:b/>
          <w:caps/>
        </w:rPr>
      </w:pPr>
      <w:r>
        <w:t>z dnia 26 listopada 2019 r.</w:t>
      </w:r>
    </w:p>
    <w:p w:rsidR="00A77B3E" w:rsidRDefault="00A66ECF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2019-2028</w:t>
      </w:r>
    </w:p>
    <w:bookmarkEnd w:id="0"/>
    <w:p w:rsidR="00A77B3E" w:rsidRDefault="00A66ECF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226, art. 227, art. 228, art. 229, art. 230, art. 231, art. 232, </w:t>
      </w:r>
      <w:r>
        <w:t>art. 242 i art. 243 ustawy z dnia 27 sierpnia 2009 roku o finansach publicznych (tekst jednolity: Dz. U. z 2019r. poz. 869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</w:t>
      </w:r>
      <w:r>
        <w:rPr>
          <w:color w:val="000000"/>
          <w:u w:color="000000"/>
        </w:rPr>
        <w:t>i samorządu terytorialnego (tekst jednolity: Dz. U. z 2015r. poz. 92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A66EC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A66EC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II/33/2018 Rady Powiatu Tarnogórskiego z dnia 18 grudnia 2018 roku w sprawie Wieloletniej Prognozy Finansowej Powiat</w:t>
      </w:r>
      <w:r>
        <w:rPr>
          <w:color w:val="000000"/>
          <w:u w:color="000000"/>
        </w:rPr>
        <w:t>u Tarnogórskiego na lata 2019-2028 otrzymuje brzmienie według załącznika nr 1 do niniejszej uchwały.</w:t>
      </w:r>
    </w:p>
    <w:p w:rsidR="00A77B3E" w:rsidRDefault="00A66EC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II/33/2018 Rady Powiatu Tarnogórskiego z dnia 18 grudnia 2018 roku w sprawie Wieloletniej Prognozy Finansowej Powiatu Tar</w:t>
      </w:r>
      <w:r>
        <w:rPr>
          <w:color w:val="000000"/>
          <w:u w:color="000000"/>
        </w:rPr>
        <w:t>nogórskiego na lata 2019-2028 otrzymuje brzmienie według załącznika nr 2 do niniejszej uchwały.</w:t>
      </w:r>
    </w:p>
    <w:p w:rsidR="00A77B3E" w:rsidRDefault="00A66EC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2019-2028 w związku ze zmianami dokonanymi w budżecie Powi</w:t>
      </w:r>
      <w:r>
        <w:rPr>
          <w:color w:val="000000"/>
          <w:u w:color="000000"/>
        </w:rPr>
        <w:t>atu Tarnogórskiego.</w:t>
      </w:r>
    </w:p>
    <w:p w:rsidR="00A77B3E" w:rsidRDefault="00A66EC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A66EC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A66ECF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A66EC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0100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003" w:rsidRDefault="00A0100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003" w:rsidRDefault="00A66EC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A66ECF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A66ECF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XIV/150/2019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26 listopada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A66ECF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XIV/150/2019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26 listopada 2019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A66ECF">
      <w:pPr>
        <w:keepNext/>
        <w:spacing w:before="120" w:after="120" w:line="360" w:lineRule="auto"/>
        <w:ind w:left="5486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XIV/150/2019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26 listopada 2019 r.</w:t>
      </w:r>
    </w:p>
    <w:p w:rsidR="00A77B3E" w:rsidRDefault="00A66ECF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Objaśnienia do zmian kategorii i </w:t>
      </w:r>
      <w:r>
        <w:rPr>
          <w:rStyle w:val="Hipercze"/>
          <w:b/>
          <w:color w:val="000000"/>
          <w:u w:val="none" w:color="000000"/>
        </w:rPr>
        <w:t>wartości przyjętych w Wieloletniej Prognozie Finansowej Powiatu Tarnogórskiego na lata 2019 – 2028</w:t>
      </w:r>
    </w:p>
    <w:p w:rsidR="00A77B3E" w:rsidRDefault="00A66EC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prognozie i przedsięwzięciach wieloletnich są rezultatem zdarzeń gospodarczych mających miejsce w miesiącach październiku i listopadzie. Wpłynęły on</w:t>
      </w:r>
      <w:r>
        <w:rPr>
          <w:rStyle w:val="Hipercze"/>
          <w:color w:val="000000"/>
          <w:u w:val="none" w:color="000000"/>
        </w:rPr>
        <w:t>e na wartości podstawowych kategorii w roku bieżącym. Zmianom uległy również dane dotyczące lat przyszłych. W poniższej tabeli przedstawiono zmiany podstawowych kategorii dla roku 2019 pomiędzy obecną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A01003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66EC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66EC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Tytuł </w:t>
            </w:r>
            <w:r>
              <w:rPr>
                <w:b/>
              </w:rPr>
              <w:t>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66EC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Wartość WPF z dnia 29.10.2019r.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66EC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66EC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Różnica</w:t>
            </w:r>
          </w:p>
        </w:tc>
      </w:tr>
      <w:tr w:rsidR="00A01003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66ECF">
            <w:pPr>
              <w:rPr>
                <w:rStyle w:val="Hipercze"/>
                <w:color w:val="000000"/>
                <w:u w:val="none" w:color="000000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179 458 006,44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179 978 397,53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520 391,09</w:t>
            </w:r>
          </w:p>
        </w:tc>
      </w:tr>
      <w:tr w:rsidR="00A01003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66ECF">
            <w:pPr>
              <w:rPr>
                <w:rStyle w:val="Hipercze"/>
                <w:color w:val="000000"/>
                <w:u w:val="none" w:color="000000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180 272 379,44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180 792 770,53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520 391,09</w:t>
            </w:r>
          </w:p>
        </w:tc>
      </w:tr>
      <w:tr w:rsidR="00A01003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66ECF">
            <w:pPr>
              <w:rPr>
                <w:rStyle w:val="Hipercze"/>
                <w:color w:val="000000"/>
                <w:u w:val="none" w:color="000000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-814 373,00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-814 373,00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A01003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66ECF">
            <w:pPr>
              <w:rPr>
                <w:rStyle w:val="Hipercze"/>
                <w:color w:val="000000"/>
                <w:u w:val="none" w:color="000000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4 968 373,00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4 968 373,00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A01003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66ECF">
            <w:pPr>
              <w:rPr>
                <w:rStyle w:val="Hipercze"/>
                <w:color w:val="000000"/>
                <w:u w:val="none" w:color="000000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4 154 000,00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4 154 000,00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A01003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66ECF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6 611 206,00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6 629 863,00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66EC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18 657,00</w:t>
            </w:r>
          </w:p>
        </w:tc>
      </w:tr>
    </w:tbl>
    <w:p w:rsidR="00A77B3E" w:rsidRDefault="00A66EC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planowanych dochodach dotyczyły:</w:t>
      </w:r>
    </w:p>
    <w:p w:rsidR="00A77B3E" w:rsidRDefault="00A66EC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 xml:space="preserve">zwiększenia </w:t>
      </w:r>
      <w:r>
        <w:rPr>
          <w:rStyle w:val="Hipercze"/>
          <w:color w:val="000000"/>
          <w:u w:val="none" w:color="000000"/>
        </w:rPr>
        <w:t>dotacji od Wojewody na realizację zadań własnych i zleconych w wielu obszarach funkcjonowania Powiatu. Na ogół były to niewielkie wartościowo środki przeznaczone na obsługę administracyjną zadań (wynagrodzenia i pochodne) w związku z podziałem rezerw. Bard</w:t>
      </w:r>
      <w:r>
        <w:rPr>
          <w:rStyle w:val="Hipercze"/>
          <w:color w:val="000000"/>
          <w:u w:val="none" w:color="000000"/>
        </w:rPr>
        <w:t>ziej znaczący dochód uzyskano celem współfinansowania zakupu materiałów i remontów w domach pomocy społecznej;</w:t>
      </w:r>
    </w:p>
    <w:p w:rsidR="00A77B3E" w:rsidRDefault="00A66EC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zmniejszenia środków strukturalnych na realizację programu „Kursy ICT i języków obcych dla mieszkańców Powiatu Tarnogórskiego” w związku z rez</w:t>
      </w:r>
      <w:r>
        <w:rPr>
          <w:rStyle w:val="Hipercze"/>
          <w:color w:val="000000"/>
          <w:u w:val="none" w:color="000000"/>
        </w:rPr>
        <w:t>ygnacją partnera projektu i rozwiązaniem umowy o dofinansowanie;</w:t>
      </w:r>
    </w:p>
    <w:p w:rsidR="00A77B3E" w:rsidRDefault="00A66EC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zwiększeń w planach jednostek oświatowych i pomocy społecznej z tytułu ponadplanowo wygenerowanych dochodów.</w:t>
      </w:r>
    </w:p>
    <w:p w:rsidR="00A77B3E" w:rsidRDefault="00A66EC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Zmiany w grupie wydatków wynikały z jednej strony z korekty planu dochodów </w:t>
      </w:r>
      <w:r>
        <w:rPr>
          <w:rStyle w:val="Hipercze"/>
          <w:color w:val="000000"/>
          <w:u w:val="none" w:color="000000"/>
        </w:rPr>
        <w:t xml:space="preserve">budżetu. Z drugiej zaś strony miały charakter porządkujący – w końcówce roku najczęściej związany z dostosowaniem planu do przewidywanego wykonania wydatków. W wielu jednostkach wystąpiła konieczność korekty planu na Zakładowy Fundusz Świadczeń Socjalnych </w:t>
      </w:r>
      <w:r>
        <w:rPr>
          <w:rStyle w:val="Hipercze"/>
          <w:color w:val="000000"/>
          <w:u w:val="none" w:color="000000"/>
        </w:rPr>
        <w:t>w związku ze zwiększeniem kwoty odpisu. Pewne dodatkowe środki na zadania remontowe udało się ponadto wygospodarować w Zarządzie Dróg Powiatowych.</w:t>
      </w:r>
    </w:p>
    <w:p w:rsidR="00A77B3E" w:rsidRDefault="00A66EC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analizowanym okresie nie uległa zmianie wartość rozchodów roku obecnego i w dalszych latach prognozy finans</w:t>
      </w:r>
      <w:r>
        <w:rPr>
          <w:rStyle w:val="Hipercze"/>
          <w:color w:val="000000"/>
          <w:u w:val="none" w:color="000000"/>
        </w:rPr>
        <w:t>owej.</w:t>
      </w:r>
    </w:p>
    <w:p w:rsidR="00A77B3E" w:rsidRDefault="00A66EC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Wartości podstawowych kategorii budżetowych w latach następnych są zgodne z tymi wykazanymi w złożonym projekcie wieloletniej prognozy finansowej na lata 2020-2028.</w:t>
      </w:r>
    </w:p>
    <w:p w:rsidR="00A77B3E" w:rsidRDefault="00A66EC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Wprowadzone zmiany spowodowały, dla roku 2019, minimalną poprawę wskaźnika z art. 242</w:t>
      </w:r>
      <w:r>
        <w:rPr>
          <w:rStyle w:val="Hipercze"/>
          <w:color w:val="000000"/>
          <w:u w:val="none" w:color="000000"/>
        </w:rPr>
        <w:t> ustawy o finansach publicznych. Wynikało to z przeniesień środków z planu wydatków bieżących na majątkowe (leasing samochodu na potrzeby administracyjne). Także w latach przyszłych relacja ta jest spełniona, podobnie zresztą jak wskaźnik z art. 243, ze st</w:t>
      </w:r>
      <w:r>
        <w:rPr>
          <w:rStyle w:val="Hipercze"/>
          <w:color w:val="000000"/>
          <w:u w:val="none" w:color="000000"/>
        </w:rPr>
        <w:t>osunkowo bezpieczną nadwyżką.</w:t>
      </w:r>
    </w:p>
    <w:p w:rsidR="00A77B3E" w:rsidRDefault="00A66EC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stanowiącym załącznik nr 2 zaszły następujące zmiany:</w:t>
      </w:r>
    </w:p>
    <w:p w:rsidR="00A77B3E" w:rsidRDefault="00A66EC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wprowadzono zadanie dofinansowane środkami strukturalnymi pn. „Działania na rzecz eliminowania zdrowotnych czynników ryzyka w miejscu pracy praco</w:t>
      </w:r>
      <w:r>
        <w:rPr>
          <w:rStyle w:val="Hipercze"/>
          <w:color w:val="000000"/>
          <w:u w:val="none" w:color="000000"/>
        </w:rPr>
        <w:t>wników Domów Pomocy Społecznej Powiatu Tarnogórskiego” przewidziane do realizacji przez Wydział Strategii i Rozwoju w latach 2020-2022 (z tego wydatki mają być ponoszone w latach 2021-2022) w łącznej kwocie 187 000,00 zł. Celem projektu jest, dzięki uczest</w:t>
      </w:r>
      <w:r>
        <w:rPr>
          <w:rStyle w:val="Hipercze"/>
          <w:color w:val="000000"/>
          <w:u w:val="none" w:color="000000"/>
        </w:rPr>
        <w:t>nictwu w szkoleniach i warsztatach, poprawa warunków wykonywania pracy przez osoby zatrudnione w dps-ach;</w:t>
      </w:r>
    </w:p>
    <w:p w:rsidR="00A77B3E" w:rsidRDefault="00A66EC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lastRenderedPageBreak/>
        <w:t>2. </w:t>
      </w:r>
      <w:r>
        <w:rPr>
          <w:rStyle w:val="Hipercze"/>
          <w:color w:val="000000"/>
          <w:u w:val="none" w:color="000000"/>
        </w:rPr>
        <w:t xml:space="preserve">wprowadzono zadanie dofinansowane środkami strukturalnymi pn. „Pomoc, Wsparcie, Samodzielność – rozwój usług społecznych i mieszkalnictwa </w:t>
      </w:r>
      <w:r>
        <w:rPr>
          <w:rStyle w:val="Hipercze"/>
          <w:color w:val="000000"/>
          <w:u w:val="none" w:color="000000"/>
        </w:rPr>
        <w:t>chronionego w Powiecie Tarnogórskim” przewidziane do realizacji przez Powiatowe Centrum Pomocy Rodzinie w latach 2020-2022 w łącznej kwocie 2 110 371,00 zł, obejmującej wydatki bieżące oraz inwestycyjne. Celem projektu jest podniesienie jakości świadczonyc</w:t>
      </w:r>
      <w:r>
        <w:rPr>
          <w:rStyle w:val="Hipercze"/>
          <w:color w:val="000000"/>
          <w:u w:val="none" w:color="000000"/>
        </w:rPr>
        <w:t>h usług społecznych w zakresie pieczy zastępczej oraz mieszkalnictwa chronionego;</w:t>
      </w:r>
    </w:p>
    <w:p w:rsidR="00A77B3E" w:rsidRDefault="00A66EC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wprowadzono zadanie pod nazwą „Rozbudowa DP3210S i DP3207S ul. Główna w Zendku” przewidziane do realizacji w Zarządzie Dróg Powiatowych. Dokumentacja projektowa na potrzeb</w:t>
      </w:r>
      <w:r>
        <w:rPr>
          <w:rStyle w:val="Hipercze"/>
          <w:color w:val="000000"/>
          <w:u w:val="none" w:color="000000"/>
        </w:rPr>
        <w:t>y tego zadania sporządzona została w 2018 roku, natomiast roboty budowlane planowane są w całości w roku 2020. Łączne nakłady to 5 802 900,00 zł. Celem realizacji zadania jest poprawa bezpieczeństwa i komfortu podróżowania;</w:t>
      </w:r>
    </w:p>
    <w:p w:rsidR="00A77B3E" w:rsidRDefault="00A66EC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usunięto zadanie „Kursy ICT i</w:t>
      </w:r>
      <w:r>
        <w:rPr>
          <w:rStyle w:val="Hipercze"/>
          <w:color w:val="000000"/>
          <w:u w:val="none" w:color="000000"/>
        </w:rPr>
        <w:t> języków obcych dla mieszkańców Powiatu Tarnogórskiego” przewidziane do realizacji w Centrum Kształcenia Ustawicznego w łącznej kwocie 584 461,00 zł w związku z rezygnacją partnera projektu;</w:t>
      </w:r>
    </w:p>
    <w:p w:rsidR="00A77B3E" w:rsidRDefault="00A66EC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przesunięto z wydatków bieżących do majątkowych oraz skorygowa</w:t>
      </w:r>
      <w:r>
        <w:rPr>
          <w:rStyle w:val="Hipercze"/>
          <w:color w:val="000000"/>
          <w:u w:val="none" w:color="000000"/>
        </w:rPr>
        <w:t>no (zmniejszono), w związku z podpisaniem umowy, wartość zadania realizowanego przez Wydział Gospodarczy pn. „Leasing samochodu osobowego na potrzeby Starostwa Powiatowego”.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ECF" w:rsidRDefault="00A66ECF">
      <w:r>
        <w:separator/>
      </w:r>
    </w:p>
  </w:endnote>
  <w:endnote w:type="continuationSeparator" w:id="0">
    <w:p w:rsidR="00A66ECF" w:rsidRDefault="00A6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0100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01003" w:rsidRDefault="00A66ECF">
          <w:pPr>
            <w:jc w:val="left"/>
            <w:rPr>
              <w:sz w:val="18"/>
            </w:rPr>
          </w:pPr>
          <w:r>
            <w:rPr>
              <w:sz w:val="18"/>
            </w:rPr>
            <w:t>Id: FC1CBC4C-2FA9-4D5A-AD6D-753825E85931.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01003" w:rsidRDefault="00A66EC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D13DE">
            <w:rPr>
              <w:sz w:val="18"/>
            </w:rPr>
            <w:fldChar w:fldCharType="separate"/>
          </w:r>
          <w:r w:rsidR="001D13D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01003" w:rsidRDefault="00A0100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0100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01003" w:rsidRDefault="00A66ECF">
          <w:pPr>
            <w:jc w:val="left"/>
            <w:rPr>
              <w:sz w:val="18"/>
            </w:rPr>
          </w:pPr>
          <w:r>
            <w:rPr>
              <w:sz w:val="18"/>
            </w:rPr>
            <w:t>Id: FC1CBC4C-2FA9-4D5A-AD6D-753825E85931.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01003" w:rsidRDefault="00A66EC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D13DE">
            <w:rPr>
              <w:sz w:val="18"/>
            </w:rPr>
            <w:fldChar w:fldCharType="separate"/>
          </w:r>
          <w:r w:rsidR="001D13D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01003" w:rsidRDefault="00A0100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0100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01003" w:rsidRDefault="00A66ECF">
          <w:pPr>
            <w:jc w:val="left"/>
            <w:rPr>
              <w:sz w:val="18"/>
            </w:rPr>
          </w:pPr>
          <w:r>
            <w:rPr>
              <w:sz w:val="18"/>
            </w:rPr>
            <w:t>Id: FC1CBC4C-2FA9-4D5A-AD6D-753825E85931.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01003" w:rsidRDefault="00A66EC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D13DE">
            <w:rPr>
              <w:sz w:val="18"/>
            </w:rPr>
            <w:fldChar w:fldCharType="separate"/>
          </w:r>
          <w:r w:rsidR="001D13D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01003" w:rsidRDefault="00A01003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0100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01003" w:rsidRDefault="00A66ECF">
          <w:pPr>
            <w:jc w:val="left"/>
            <w:rPr>
              <w:sz w:val="18"/>
            </w:rPr>
          </w:pPr>
          <w:r>
            <w:rPr>
              <w:sz w:val="18"/>
            </w:rPr>
            <w:t>Id: FC1CBC4C-2FA9-4D5A-AD6D-753825E85931.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A01003" w:rsidRDefault="00A66EC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D13DE">
            <w:rPr>
              <w:sz w:val="18"/>
            </w:rPr>
            <w:fldChar w:fldCharType="separate"/>
          </w:r>
          <w:r w:rsidR="001D13D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01003" w:rsidRDefault="00A0100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ECF" w:rsidRDefault="00A66ECF">
      <w:r>
        <w:separator/>
      </w:r>
    </w:p>
  </w:footnote>
  <w:footnote w:type="continuationSeparator" w:id="0">
    <w:p w:rsidR="00A66ECF" w:rsidRDefault="00A66ECF">
      <w:r>
        <w:continuationSeparator/>
      </w:r>
    </w:p>
  </w:footnote>
  <w:footnote w:id="1">
    <w:p w:rsidR="00A01003" w:rsidRDefault="00A66EC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</w:t>
      </w:r>
      <w:r>
        <w:t>wprowadzające zmiany opublikowano w: Dz. U. z 2018r. poz.2245</w:t>
      </w:r>
    </w:p>
  </w:footnote>
  <w:footnote w:id="2">
    <w:p w:rsidR="00A01003" w:rsidRDefault="00A66EC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2019r. poz.1903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03"/>
    <w:rsid w:val="001D13DE"/>
    <w:rsid w:val="00A01003"/>
    <w:rsid w:val="00A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B5B5C3-02A3-433D-8B63-97795AE7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5819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XIV/150/2019 z dnia 26 listopada 2019 r.</vt:lpstr>
      <vt:lpstr/>
    </vt:vector>
  </TitlesOfParts>
  <Company>Rada Powiatu Tarnogórskiego</Company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XIV/150/2019 z dnia 26 listopada 2019 r.</dc:title>
  <dc:subject>w sprawie zmiany Wieloletniej Prognozy Finansowej Powiatu Tarnogórskiego na lata 2019-2028</dc:subject>
  <dc:creator>nr367</dc:creator>
  <cp:lastModifiedBy>nr314</cp:lastModifiedBy>
  <cp:revision>2</cp:revision>
  <dcterms:created xsi:type="dcterms:W3CDTF">2019-12-04T12:12:00Z</dcterms:created>
  <dcterms:modified xsi:type="dcterms:W3CDTF">2019-12-04T12:12:00Z</dcterms:modified>
  <cp:category>Akt prawny</cp:category>
</cp:coreProperties>
</file>