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VII/90/2019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maja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określenia zasad udzielania spółkom wodnym dotacji celowej z budżetu Powiatu Tarnogórskiego, trybu postępowania w sprawie udzielania dotacji, sposobu jej rozliczania oraz sposobu kontroli wykonania zadania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 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U.z 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–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lipca 2017 roku Prawo wodne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zasady udzielania pomocy finansowej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dotacji celowej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Powiatu Tarnogórskiego dla spółek wodnych działających na terenie Powiatu Tarnogórskiego, z przeznaczeniem na bieżące utrzymanie wód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wodnych oraz na finansowanie lub dofinansowanie inwestycji, tryb postępowania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udzielenia dotacji, sposób jej rozliczania oraz sposób kontroli wykonania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uchwale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spółce wodnej – rozumie się przez to niepubliczną formę organizacyjną,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 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wodne;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– rozumie się przez to dotację celową, na cele wskazane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 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wodne;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wartościach wykonywanych robót – rozumie się przez to koszt wykonania robót, który nie uwzględnia kosztów pośrednich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zysku, określony na podstawie cen jednostkowych. Wartość cen jednostkowych wykonanych robót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przekraczać wartości robót obliczonych jak dla kosztorysu inwestorskiego sporządzonego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obowiązujących przepisów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podstaw sporządzenia kosztorysu inwestorskiego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pominięciem kosztów pośrednich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zysku;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bieżącym utrzymywaniu urządzeń wodnych – rozumie się przez to eksploatację, konserwację oraz remont urządzeń melioracji wodnych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zachowania ich funkcji polegających na wykaszaniu, wygrabianiu porostów ze skarp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dna rowów, karczowaniu lub wycięciu drzew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krzewów ze skarp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dna rowów, odmulaniu dna rowów, czyszczeniu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naprawie budowli na rowach, naprawie skarp rowów;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inwestycjach – rozumie się przez to inwestycje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wykonaniem, rozbudową, przebudową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lub odtworzeniem urządzeń melioracji wodnych;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dotującym – rozumie się przez to Powiat Tarnogórski.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 uzyskania dotacji celowej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budżetu Powiatu Tarnogórskiego, o której mowa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środków przeznaczonych na jej realizację, podaje się do publicznej wiadomości poprzez umieszczenie jej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Łączna kwota środków przeznaczonych na dotacje celowe będzie uzależniona od możliwości finansowych Powiatu Tarnogórskiego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określona będzie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 na dany rok budżetowy. Łączna wartość udzielonych dotacji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roku budżetowym nie może przekroczyć wielkości środków zabezpieczonych na ten cel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Dotacje będą przyznawane wyłącznie na bieżące utrzymanie wód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wodnych lub inwestycje, realizowane na terenie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Udzielona dla poszczególnych spółek dotacja celowa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90% kosztów wartości wykonywanych robót lub inwestycji.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będą przekazywane na konto spółki wodnej na zasadzie refinansowania.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Dotacje celowe na realizację zadań objętych niniejszą uchwałą przyznawane są na wniosek złożony przez spółkę wodną.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Ubiegająca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przyznanie dotacji na rok budżetowy spółka wodna składa wniosek w 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terminach: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wejścia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niniejszej uchwały dla wniosków dotyczących zadań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2019,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31 marca kolejnego roku budżetowego na zadania przeznaczone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roku budżetowym.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wniosku należy dołączyć: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Aktualny odpis dokumentu rejestrowego spółki wodnej,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Informację, czy spółka wodna działa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osiągnięcia zysku,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Przedmiar lub zestawienie robót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określoną wartością zadania oraz komplet wymaganych przepisami prawa administracyjnego zgód (decyzji, postanowień, opinii, potwierdzeń dokonanych zgłoszeń itp.),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osób upoważnionych do działania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imieniu spółki wodnej, że spółka ma zabezpieczone środki na pokrycie udziału własnego.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Wnioski podlegają ocenie pod względem formalnym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merytorycznym przez Komisję powołaną przez Zarząd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stwierdzenia uchybień formalnych lub innych wad wniosku Komisja może wezwać spółkę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ich usunięcia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wyznaczonym przez niego terminie.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Wniosek, którego uchybienia lub wady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zostały usunięte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wyznaczonym terminie, pozostaje bez rozpoznania.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rozpatrywaniu wniosku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dotację celową, na realizację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uwzględnia się ocenę możliwości ich realizacji przez spółkę wodną oraz przewidywane efekty ich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uzyskania należytego funkcjonowania urządzeń wodnych.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Decyzję co do przyznania dotacji podejmuje Zarząd Powiatu Tarnogórskiego,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formie uchwały,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zapoznaniu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opinią powołanej do oceny wniosku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przyznanych dotacjach podawane są do publicznej wiadomości, poprzez umieszczenie informacji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 Starostwa Powiatowego w 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Podstawą udzielenia spółce wodnej dotacji celowej na realizację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 jest zawarcie umowy przez Powiat Tarnogórski ze spółką wodną na zasadach określonych w ustawie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Spółka wodna zobowiązana jest do rozliczenia dotacji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zakończenia realizacji zadania, jednak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do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danego roku budżetowego.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Udzielona spółce wodnej dotacja podlega rozliczeniu finansowemu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rzeczowemu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sprawozdania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Sprawozdanie powinno zawierać: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pełną nazwę spółki wodnej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adres,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 wpisu do systemu informacyjnego gospodarowania wodami,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osób uprawnionych do składania oświadczeń woli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imieniu spółki wodnej,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opis zrealizowanego zadania,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wielkość rozliczanej dotacji,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rozliczenie poniesionych wydatków na realizację zadania oraz wskazanie źródeł finansowania,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zestawienie dokumentów potwierdzających poniesione wydatki na realizację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Dotujący ma prawo żądać uzupełnienia,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wyznaczonym terminie, informacji zawartych w sprawozdaniu,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 również przedłożenia dodatkowych dokumentów potwierdzających sposób wykorzystania dotacji.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Dotacja wykorzystana niezgodnie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przeznaczeniem, pobrana nienależnie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nadmiernej wysokości podlega zwrotowi do budżetu Powiatu Tarnogórskiego, na zasadach określonych przepisami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Dotujący może przeprowadzić kontrolę prawidłowości wykorzystania przyznanej dotacji.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Spółka wodna zobowiązana jest umożliwić przeprowadzenie kontroli prawidłowości realizacji dotowanego zadania. Kontrola może być prowadzona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realizacji zadania bądź po jego wykonaniu, do czasu rozliczenia udzielonej dotacji.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Spółka wodna zobowiązana jest udostępnić na każde żądanie osoby upoważnionej przez Zarząd Powiatu Tarnogórskiego, dokumentację finansową, organizacyjną bądź inną, niezbędną do wykonywania kontroli prawidłowości wykonania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wynikach kontroli,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spółka wodna zostanie poinformowana, a 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stwierdzenia nieprawidłowości przekazane będą wnioski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zalecenia mające na celu ich usunięcie.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Spółka wodna zobowiązana jest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dłuższym niż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otrzymania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zaleceń,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do ich wykonania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powiadomienia o tym Dotującego.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jej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Śląskiego.) po przeprowadzonych 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688)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214028E9-BDFF-4F08-8B67-A96190EE3A7A.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Przypisy wprowadzające zmiany opublikowano w: Dz. U. z 2018r. poz. 1722, poz. 1479,  z 2019r. poz. 125, poz. 534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VII/90/2019 z dnia 28 maja 2019 r.</dc:title>
  <dc:subject>w sprawie określenia zasad udzielania spółkom wodnym dotacji celowej z^budżetu Powiatu Tarnogórskiego, trybu postępowania w^sprawie udzielania dotacji, sposobu jej rozliczania oraz sposobu kontroli wykonania zadania</dc:subject>
  <dc:creator>nr367</dc:creator>
  <cp:lastModifiedBy>nr367</cp:lastModifiedBy>
  <cp:revision>1</cp:revision>
  <dcterms:created xsi:type="dcterms:W3CDTF">2019-05-29T13:07:12Z</dcterms:created>
  <dcterms:modified xsi:type="dcterms:W3CDTF">2019-05-29T13:07:12Z</dcterms:modified>
  <cp:category>Akt prawny</cp:category>
</cp:coreProperties>
</file>