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XLIII/360/2017 Rady Powiatu Tarnogórskiego z dnia 28 listopada 2017 roku w sprawie zatwierdzenia rocznego planu kontroli Komisji Rewizyjnej Rady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XLIII/360/2017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zatwierdzenia rocznego planu kontroli Komisji Rewizyjnej Rady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otrzymuje brzmienie załącznika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Komisji Rewizyjnej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LI/406/2018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21"/>
        <w:gridCol w:w="2781"/>
        <w:gridCol w:w="4164"/>
        <w:gridCol w:w="254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Jednostka kontrolowana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 kontroli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prac komisji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Kontrola realizacji zadań oświatowych za okres od 01.01.2011r. do 31.12.2017r., ze szczególnym uwzględnieniem sposobu naliczania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rozliczania subwencji oświatowej dla Powiatu Tarnogórskiego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styczeń – maj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Kontrola planowania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wydatków budżetowych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zakresie dróg powiatowych (działy 600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oraz 900) za lata 2015-2017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kwiecień – sierpień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4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1) Kontrola wykonania budżetu Powiatu Tarnogórskiego za 2017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wraz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informacją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mienia komunalnego, sprawozdania finansowego za 2017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2) Wystąpienie do Rady Powiatu Tarnogórskiego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wnioskiem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absolutorium dla Zarządu Powiatu Tarnogórskiego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kwiecień – czerwiec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Kontrola realizacji Programu Ochrony Środowiska dla Powiatu Tarnogórskiego za okres od 01.01.2014r. do 30.06.2018r.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lipiec – wrzesień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041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oraz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7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Przyjęcie informacji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 oraz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realizacji przedsięwzięć wg stanu na dzień 30.06.2018 roku.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wrzesień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7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Przygotowanie rocznego planu kontroli Komisji Rewizyjnej na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listopad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7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Przygotowanie projektów uchwał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sprawach dotyczących zakresu działalności Komisji,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określonymi ustawowo kompetencjami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7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Wypracowanie stanowiska Komisji we wszystkich sprawach przedłożonych przez Przewodniczącego Rady Powiatu oraz Zarząd Powiatu,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opisem przedłożonej sprawy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BA2AE8A4-C1C7-4909-A8A1-1351B68D1211.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BA2AE8A4-C1C7-4909-A8A1-1351B68D1211.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1000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LI/406/2018 z dnia 19 czerwca 2018 r.</dc:title>
  <dc:subject>w sprawie zmiany uchwały nr XLIII/360/2017 Rady Powiatu Tarnogórskiego z^dnia 28^listopada 2017^roku w^sprawie zatwierdzenia rocznego planu kontroli Komisji Rewizyjnej Rady Powiatu Tarnogórskiego na 2018^rok</dc:subject>
  <dc:creator>nr367</dc:creator>
  <cp:lastModifiedBy>nr367</cp:lastModifiedBy>
  <cp:revision>1</cp:revision>
  <dcterms:created xsi:type="dcterms:W3CDTF">2018-06-19T14:51:58Z</dcterms:created>
  <dcterms:modified xsi:type="dcterms:W3CDTF">2018-06-19T14:51:58Z</dcterms:modified>
  <cp:category>Akt prawny</cp:category>
</cp:coreProperties>
</file>