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1A76" w14:textId="77777777" w:rsidR="00475B65" w:rsidRDefault="00475B65">
      <w:pPr>
        <w:rPr>
          <w:vertAlign w:val="superscript"/>
        </w:rPr>
      </w:pPr>
      <w:r>
        <w:t>.......................................                                                               .................................................</w:t>
      </w:r>
    </w:p>
    <w:p w14:paraId="4061EFEB" w14:textId="77777777" w:rsidR="00475B65" w:rsidRPr="005E31A7" w:rsidRDefault="00475B65">
      <w:pPr>
        <w:rPr>
          <w:rFonts w:ascii="Arial" w:hAnsi="Arial" w:cs="Arial"/>
        </w:rPr>
      </w:pPr>
      <w:r w:rsidRPr="005E31A7">
        <w:rPr>
          <w:rFonts w:ascii="Arial" w:hAnsi="Arial" w:cs="Arial"/>
          <w:vertAlign w:val="superscript"/>
        </w:rPr>
        <w:t xml:space="preserve">             ( nr  rejestru )                                                                                                                      ( miejscowość , data )</w:t>
      </w:r>
    </w:p>
    <w:p w14:paraId="083DD60D" w14:textId="77777777" w:rsidR="00475B65" w:rsidRDefault="00475B65">
      <w:pPr>
        <w:pStyle w:val="Nagwek3"/>
      </w:pPr>
    </w:p>
    <w:p w14:paraId="474975BB" w14:textId="77777777" w:rsidR="00475B65" w:rsidRDefault="00475B65">
      <w:pPr>
        <w:pStyle w:val="Nagwek3"/>
      </w:pPr>
    </w:p>
    <w:p w14:paraId="68366BEF" w14:textId="77777777" w:rsidR="00475B65" w:rsidRPr="005E31A7" w:rsidRDefault="00475B65">
      <w:pPr>
        <w:pStyle w:val="Indeks"/>
        <w:suppressLineNumbers w:val="0"/>
        <w:rPr>
          <w:rFonts w:ascii="Arial" w:hAnsi="Arial" w:cs="Arial"/>
        </w:rPr>
      </w:pPr>
    </w:p>
    <w:p w14:paraId="0AD7AA56" w14:textId="77777777" w:rsidR="00475B65" w:rsidRPr="005E31A7" w:rsidRDefault="00475B65">
      <w:pPr>
        <w:pStyle w:val="Nagwek3"/>
        <w:rPr>
          <w:rFonts w:ascii="Arial" w:hAnsi="Arial" w:cs="Arial"/>
        </w:rPr>
      </w:pPr>
      <w:r w:rsidRPr="005E31A7">
        <w:rPr>
          <w:rFonts w:ascii="Arial" w:hAnsi="Arial" w:cs="Arial"/>
        </w:rPr>
        <w:t xml:space="preserve">WNIOSEK </w:t>
      </w:r>
    </w:p>
    <w:p w14:paraId="0EAE580C" w14:textId="77777777" w:rsidR="00475B65" w:rsidRPr="005E31A7" w:rsidRDefault="00475B65">
      <w:pPr>
        <w:pStyle w:val="Nagwek3"/>
        <w:rPr>
          <w:rFonts w:ascii="Arial" w:hAnsi="Arial" w:cs="Arial"/>
          <w:vertAlign w:val="superscript"/>
        </w:rPr>
      </w:pPr>
      <w:r w:rsidRPr="005E31A7">
        <w:rPr>
          <w:rFonts w:ascii="Arial" w:hAnsi="Arial" w:cs="Arial"/>
        </w:rPr>
        <w:t>o wydanie zaświadczenia o odrębności lokalu ( i )</w:t>
      </w:r>
      <w:r w:rsidRPr="005E31A7">
        <w:rPr>
          <w:rFonts w:ascii="Arial" w:hAnsi="Arial" w:cs="Arial"/>
          <w:sz w:val="22"/>
          <w:vertAlign w:val="superscript"/>
        </w:rPr>
        <w:t>1</w:t>
      </w:r>
    </w:p>
    <w:p w14:paraId="51747DAE" w14:textId="77777777" w:rsidR="00475B65" w:rsidRPr="005E31A7" w:rsidRDefault="00475B65">
      <w:pPr>
        <w:rPr>
          <w:rFonts w:ascii="Arial" w:hAnsi="Arial" w:cs="Arial"/>
          <w:vertAlign w:val="superscript"/>
        </w:rPr>
      </w:pPr>
    </w:p>
    <w:p w14:paraId="7D065453" w14:textId="77777777" w:rsidR="00475B65" w:rsidRPr="005E31A7" w:rsidRDefault="00475B65">
      <w:pPr>
        <w:pStyle w:val="Nagwek4"/>
        <w:rPr>
          <w:rFonts w:ascii="Arial" w:hAnsi="Arial" w:cs="Arial"/>
        </w:rPr>
      </w:pPr>
      <w:r w:rsidRPr="005E31A7">
        <w:rPr>
          <w:rFonts w:ascii="Arial" w:hAnsi="Arial" w:cs="Arial"/>
        </w:rPr>
        <w:t>STAROSTWO POWIATOWE W TARNOWSKICH GÓRACH</w:t>
      </w:r>
    </w:p>
    <w:p w14:paraId="76DDE55E" w14:textId="77777777" w:rsidR="00475B65" w:rsidRPr="005E31A7" w:rsidRDefault="00475B65">
      <w:pPr>
        <w:rPr>
          <w:rFonts w:ascii="Arial" w:hAnsi="Arial" w:cs="Arial"/>
        </w:rPr>
      </w:pPr>
    </w:p>
    <w:p w14:paraId="39B532AC" w14:textId="77777777" w:rsidR="00475B65" w:rsidRDefault="00475B65">
      <w:pPr>
        <w:rPr>
          <w:rFonts w:ascii="Arial" w:hAnsi="Arial" w:cs="Arial"/>
        </w:rPr>
      </w:pPr>
    </w:p>
    <w:p w14:paraId="7765BD22" w14:textId="77777777" w:rsidR="005E31A7" w:rsidRPr="005E31A7" w:rsidRDefault="005E31A7">
      <w:pPr>
        <w:rPr>
          <w:rFonts w:ascii="Arial" w:hAnsi="Arial" w:cs="Arial"/>
        </w:rPr>
      </w:pPr>
    </w:p>
    <w:p w14:paraId="1515BA97" w14:textId="77777777" w:rsidR="00475B65" w:rsidRPr="005E31A7" w:rsidRDefault="00475B65">
      <w:pPr>
        <w:rPr>
          <w:rFonts w:ascii="Arial" w:hAnsi="Arial" w:cs="Arial"/>
        </w:rPr>
      </w:pPr>
      <w:r w:rsidRPr="005E31A7">
        <w:rPr>
          <w:rFonts w:ascii="Arial" w:hAnsi="Arial" w:cs="Arial"/>
        </w:rPr>
        <w:t>Wnioskodawca ........................................................................</w:t>
      </w:r>
      <w:r w:rsidR="000205A1">
        <w:rPr>
          <w:rFonts w:ascii="Arial" w:hAnsi="Arial" w:cs="Arial"/>
        </w:rPr>
        <w:t>.</w:t>
      </w:r>
      <w:r w:rsidRPr="005E31A7">
        <w:rPr>
          <w:rFonts w:ascii="Arial" w:hAnsi="Arial" w:cs="Arial"/>
        </w:rPr>
        <w:t>..........................</w:t>
      </w:r>
      <w:r w:rsidR="005E31A7">
        <w:rPr>
          <w:rFonts w:ascii="Arial" w:hAnsi="Arial" w:cs="Arial"/>
        </w:rPr>
        <w:t>.........</w:t>
      </w:r>
      <w:r w:rsidRPr="005E31A7">
        <w:rPr>
          <w:rFonts w:ascii="Arial" w:hAnsi="Arial" w:cs="Arial"/>
        </w:rPr>
        <w:t>..</w:t>
      </w:r>
    </w:p>
    <w:p w14:paraId="7DA3E26E" w14:textId="77777777" w:rsidR="00475B65" w:rsidRPr="005E31A7" w:rsidRDefault="00475B65">
      <w:pPr>
        <w:rPr>
          <w:rFonts w:ascii="Arial" w:hAnsi="Arial" w:cs="Arial"/>
        </w:rPr>
      </w:pPr>
    </w:p>
    <w:p w14:paraId="1332A347" w14:textId="77777777" w:rsidR="00475B65" w:rsidRPr="005E31A7" w:rsidRDefault="00475B65">
      <w:pPr>
        <w:rPr>
          <w:rFonts w:ascii="Arial" w:hAnsi="Arial" w:cs="Arial"/>
          <w:vertAlign w:val="superscript"/>
        </w:rPr>
      </w:pPr>
      <w:r w:rsidRPr="005E31A7"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="005E31A7">
        <w:rPr>
          <w:rFonts w:ascii="Arial" w:hAnsi="Arial" w:cs="Arial"/>
        </w:rPr>
        <w:t>.</w:t>
      </w:r>
      <w:r w:rsidRPr="005E31A7">
        <w:rPr>
          <w:rFonts w:ascii="Arial" w:hAnsi="Arial" w:cs="Arial"/>
        </w:rPr>
        <w:t>.....</w:t>
      </w:r>
    </w:p>
    <w:p w14:paraId="18AEA473" w14:textId="77777777" w:rsidR="00475B65" w:rsidRPr="005E31A7" w:rsidRDefault="00475B65">
      <w:pPr>
        <w:jc w:val="center"/>
        <w:rPr>
          <w:rFonts w:ascii="Arial" w:hAnsi="Arial" w:cs="Arial"/>
          <w:vertAlign w:val="superscript"/>
        </w:rPr>
      </w:pPr>
      <w:r w:rsidRPr="005E31A7">
        <w:rPr>
          <w:rFonts w:ascii="Arial" w:hAnsi="Arial" w:cs="Arial"/>
          <w:vertAlign w:val="superscript"/>
        </w:rPr>
        <w:t>( imię i nazwisko , adres ,telefon )</w:t>
      </w:r>
    </w:p>
    <w:p w14:paraId="7EE79874" w14:textId="77777777" w:rsidR="00475B65" w:rsidRPr="005E31A7" w:rsidRDefault="00475B65">
      <w:pPr>
        <w:jc w:val="center"/>
        <w:rPr>
          <w:rFonts w:ascii="Arial" w:hAnsi="Arial" w:cs="Arial"/>
          <w:vertAlign w:val="superscript"/>
        </w:rPr>
      </w:pPr>
    </w:p>
    <w:p w14:paraId="15D0A1B0" w14:textId="77777777" w:rsidR="00475B65" w:rsidRPr="005E31A7" w:rsidRDefault="00475B65">
      <w:pPr>
        <w:jc w:val="center"/>
        <w:rPr>
          <w:rFonts w:ascii="Arial" w:hAnsi="Arial" w:cs="Arial"/>
        </w:rPr>
      </w:pPr>
      <w:r w:rsidRPr="005E31A7">
        <w:rPr>
          <w:rFonts w:ascii="Arial" w:hAnsi="Arial" w:cs="Arial"/>
        </w:rPr>
        <w:t>Zwracam się o wydanie zaświadczenia o odrębności lokalu (i )</w:t>
      </w:r>
      <w:r w:rsidRPr="005E31A7">
        <w:rPr>
          <w:rFonts w:ascii="Arial" w:hAnsi="Arial" w:cs="Arial"/>
          <w:vertAlign w:val="superscript"/>
        </w:rPr>
        <w:t>1</w:t>
      </w:r>
      <w:r w:rsidRPr="005E31A7">
        <w:rPr>
          <w:rFonts w:ascii="Arial" w:hAnsi="Arial" w:cs="Arial"/>
        </w:rPr>
        <w:t xml:space="preserve"> :</w:t>
      </w:r>
    </w:p>
    <w:p w14:paraId="7FD7A70A" w14:textId="77777777" w:rsidR="00475B65" w:rsidRPr="005E31A7" w:rsidRDefault="00475B65">
      <w:pPr>
        <w:rPr>
          <w:rFonts w:ascii="Arial" w:hAnsi="Arial" w:cs="Arial"/>
        </w:rPr>
      </w:pPr>
    </w:p>
    <w:p w14:paraId="0F301D20" w14:textId="77777777" w:rsidR="00475B65" w:rsidRPr="005E31A7" w:rsidRDefault="00475B65">
      <w:pPr>
        <w:rPr>
          <w:rFonts w:ascii="Arial" w:hAnsi="Arial" w:cs="Arial"/>
        </w:rPr>
      </w:pPr>
    </w:p>
    <w:p w14:paraId="43DA1D15" w14:textId="77777777" w:rsidR="00475B65" w:rsidRPr="005E31A7" w:rsidRDefault="00475B65">
      <w:pPr>
        <w:rPr>
          <w:rFonts w:ascii="Arial" w:hAnsi="Arial" w:cs="Arial"/>
        </w:rPr>
      </w:pPr>
      <w:r w:rsidRPr="005E31A7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19A7AE8" w14:textId="77777777" w:rsidR="00475B65" w:rsidRPr="005E31A7" w:rsidRDefault="00475B65">
      <w:pPr>
        <w:rPr>
          <w:rFonts w:ascii="Arial" w:hAnsi="Arial" w:cs="Arial"/>
        </w:rPr>
      </w:pPr>
    </w:p>
    <w:p w14:paraId="3E69ECAD" w14:textId="77777777" w:rsidR="00475B65" w:rsidRPr="005E31A7" w:rsidRDefault="00475B65">
      <w:pPr>
        <w:rPr>
          <w:rFonts w:ascii="Arial" w:hAnsi="Arial" w:cs="Arial"/>
        </w:rPr>
      </w:pPr>
      <w:r w:rsidRPr="005E31A7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0A96CE3" w14:textId="77777777" w:rsidR="00475B65" w:rsidRPr="005E31A7" w:rsidRDefault="00475B65">
      <w:pPr>
        <w:rPr>
          <w:rFonts w:ascii="Arial" w:hAnsi="Arial" w:cs="Arial"/>
        </w:rPr>
      </w:pPr>
    </w:p>
    <w:p w14:paraId="7EC2F13D" w14:textId="77777777" w:rsidR="00475B65" w:rsidRPr="005E31A7" w:rsidRDefault="00475B65">
      <w:pPr>
        <w:rPr>
          <w:rFonts w:ascii="Arial" w:hAnsi="Arial" w:cs="Arial"/>
        </w:rPr>
      </w:pPr>
      <w:r w:rsidRPr="005E31A7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7ADBAE2" w14:textId="77777777" w:rsidR="00475B65" w:rsidRPr="005E31A7" w:rsidRDefault="00475B65">
      <w:pPr>
        <w:rPr>
          <w:rFonts w:ascii="Arial" w:hAnsi="Arial" w:cs="Arial"/>
        </w:rPr>
      </w:pPr>
    </w:p>
    <w:p w14:paraId="7EE72991" w14:textId="77777777" w:rsidR="00475B65" w:rsidRPr="005E31A7" w:rsidRDefault="00475B65">
      <w:pPr>
        <w:rPr>
          <w:rFonts w:ascii="Arial" w:hAnsi="Arial" w:cs="Arial"/>
        </w:rPr>
      </w:pPr>
    </w:p>
    <w:p w14:paraId="0532AC18" w14:textId="77777777" w:rsidR="00475B65" w:rsidRPr="005E31A7" w:rsidRDefault="00475B65">
      <w:pPr>
        <w:rPr>
          <w:rFonts w:ascii="Arial" w:hAnsi="Arial" w:cs="Arial"/>
        </w:rPr>
      </w:pPr>
    </w:p>
    <w:p w14:paraId="0400D77C" w14:textId="7A3C4240" w:rsidR="00475B65" w:rsidRPr="005E31A7" w:rsidRDefault="00475B65" w:rsidP="005E31A7">
      <w:pPr>
        <w:ind w:left="4956"/>
        <w:rPr>
          <w:rFonts w:ascii="Arial" w:hAnsi="Arial" w:cs="Arial"/>
        </w:rPr>
      </w:pPr>
      <w:r w:rsidRPr="005E31A7">
        <w:rPr>
          <w:rFonts w:ascii="Arial" w:hAnsi="Arial" w:cs="Arial"/>
        </w:rPr>
        <w:t xml:space="preserve">                                                                         .....................................................</w:t>
      </w:r>
    </w:p>
    <w:p w14:paraId="2F575D74" w14:textId="77777777" w:rsidR="00475B65" w:rsidRPr="005E31A7" w:rsidRDefault="00475B65">
      <w:pPr>
        <w:rPr>
          <w:rFonts w:ascii="Arial" w:hAnsi="Arial" w:cs="Arial"/>
        </w:rPr>
      </w:pPr>
      <w:r w:rsidRPr="005E31A7">
        <w:rPr>
          <w:rFonts w:ascii="Arial" w:hAnsi="Arial" w:cs="Arial"/>
        </w:rPr>
        <w:t xml:space="preserve">                                                                                             </w:t>
      </w:r>
      <w:r w:rsidRPr="005E31A7">
        <w:rPr>
          <w:rFonts w:ascii="Arial" w:hAnsi="Arial" w:cs="Arial"/>
          <w:vertAlign w:val="superscript"/>
        </w:rPr>
        <w:t>czytelny podpis</w:t>
      </w:r>
      <w:r w:rsidRPr="005E31A7">
        <w:rPr>
          <w:rFonts w:ascii="Arial" w:hAnsi="Arial" w:cs="Arial"/>
        </w:rPr>
        <w:t xml:space="preserve">      </w:t>
      </w:r>
    </w:p>
    <w:p w14:paraId="45A907D4" w14:textId="77777777" w:rsidR="00475B65" w:rsidRDefault="00475B65"/>
    <w:p w14:paraId="009E1DF2" w14:textId="77777777" w:rsidR="00475B65" w:rsidRPr="005E31A7" w:rsidRDefault="00475B65">
      <w:pPr>
        <w:rPr>
          <w:rFonts w:ascii="Arial" w:hAnsi="Arial" w:cs="Arial"/>
          <w:b/>
          <w:sz w:val="20"/>
          <w:szCs w:val="20"/>
        </w:rPr>
      </w:pPr>
      <w:r w:rsidRPr="005E31A7">
        <w:rPr>
          <w:rFonts w:ascii="Arial" w:hAnsi="Arial" w:cs="Arial"/>
          <w:b/>
          <w:sz w:val="20"/>
          <w:szCs w:val="20"/>
        </w:rPr>
        <w:t>Załączniki :</w:t>
      </w:r>
    </w:p>
    <w:p w14:paraId="4CEF7CCB" w14:textId="77777777" w:rsidR="00475B65" w:rsidRPr="005E31A7" w:rsidRDefault="00475B65">
      <w:pPr>
        <w:rPr>
          <w:rFonts w:ascii="Arial" w:hAnsi="Arial" w:cs="Arial"/>
          <w:sz w:val="20"/>
          <w:szCs w:val="20"/>
        </w:rPr>
      </w:pPr>
      <w:r w:rsidRPr="005E31A7">
        <w:rPr>
          <w:rFonts w:ascii="Arial" w:hAnsi="Arial" w:cs="Arial"/>
          <w:sz w:val="20"/>
          <w:szCs w:val="20"/>
        </w:rPr>
        <w:t>1. Inwentaryzacja lokalu (i ) wraz ze specyfikacją pomieszczeń i ich powierzchniami .</w:t>
      </w:r>
    </w:p>
    <w:p w14:paraId="1A935436" w14:textId="77777777" w:rsidR="00475B65" w:rsidRPr="005E31A7" w:rsidRDefault="00475B65">
      <w:pPr>
        <w:rPr>
          <w:rFonts w:ascii="Arial" w:hAnsi="Arial" w:cs="Arial"/>
          <w:sz w:val="20"/>
          <w:szCs w:val="20"/>
        </w:rPr>
      </w:pPr>
      <w:r w:rsidRPr="005E31A7">
        <w:rPr>
          <w:rFonts w:ascii="Arial" w:hAnsi="Arial" w:cs="Arial"/>
          <w:sz w:val="20"/>
          <w:szCs w:val="20"/>
        </w:rPr>
        <w:t>2. Upoważnienie udzielone pełnomocnikowi działającemu w imieniu inwestora.</w:t>
      </w:r>
    </w:p>
    <w:p w14:paraId="2112601B" w14:textId="77777777" w:rsidR="00390CF2" w:rsidRPr="00390CF2" w:rsidRDefault="00475B65" w:rsidP="00390CF2">
      <w:pPr>
        <w:rPr>
          <w:rFonts w:ascii="Arial" w:hAnsi="Arial" w:cs="Arial"/>
          <w:sz w:val="20"/>
          <w:szCs w:val="20"/>
        </w:rPr>
      </w:pPr>
      <w:r w:rsidRPr="005E31A7">
        <w:rPr>
          <w:rFonts w:ascii="Arial" w:hAnsi="Arial" w:cs="Arial"/>
          <w:sz w:val="20"/>
          <w:szCs w:val="20"/>
        </w:rPr>
        <w:t>3.</w:t>
      </w:r>
      <w:r w:rsidRPr="005E31A7">
        <w:rPr>
          <w:rFonts w:ascii="Arial" w:hAnsi="Arial" w:cs="Arial"/>
          <w:b/>
          <w:sz w:val="20"/>
          <w:szCs w:val="20"/>
        </w:rPr>
        <w:t xml:space="preserve"> </w:t>
      </w:r>
      <w:r w:rsidRPr="005E31A7">
        <w:rPr>
          <w:rFonts w:ascii="Arial" w:hAnsi="Arial" w:cs="Arial"/>
          <w:sz w:val="20"/>
          <w:szCs w:val="20"/>
        </w:rPr>
        <w:t>Dowód uiszczenia opłaty skarbowej doko</w:t>
      </w:r>
      <w:r w:rsidR="00390CF2">
        <w:rPr>
          <w:rFonts w:ascii="Arial" w:hAnsi="Arial" w:cs="Arial"/>
          <w:sz w:val="20"/>
          <w:szCs w:val="20"/>
        </w:rPr>
        <w:t xml:space="preserve">nanej na rachunek Urzędu Miasta </w:t>
      </w:r>
      <w:r w:rsidRPr="005E31A7">
        <w:rPr>
          <w:rFonts w:ascii="Arial" w:hAnsi="Arial" w:cs="Arial"/>
          <w:sz w:val="20"/>
          <w:szCs w:val="20"/>
        </w:rPr>
        <w:t xml:space="preserve">Tarnowskie Góry </w:t>
      </w:r>
      <w:r w:rsidR="00390CF2">
        <w:rPr>
          <w:rFonts w:ascii="Arial" w:hAnsi="Arial" w:cs="Arial"/>
          <w:sz w:val="20"/>
          <w:szCs w:val="20"/>
        </w:rPr>
        <w:br/>
      </w:r>
      <w:r w:rsidRPr="005E31A7">
        <w:rPr>
          <w:rFonts w:ascii="Arial" w:hAnsi="Arial" w:cs="Arial"/>
          <w:sz w:val="20"/>
          <w:szCs w:val="20"/>
        </w:rPr>
        <w:t xml:space="preserve">nr </w:t>
      </w:r>
      <w:r w:rsidR="00390CF2" w:rsidRPr="00390CF2">
        <w:rPr>
          <w:rFonts w:ascii="Arial" w:hAnsi="Arial" w:cs="Arial"/>
          <w:kern w:val="1"/>
          <w:sz w:val="20"/>
          <w:szCs w:val="20"/>
        </w:rPr>
        <w:t>31 1090 1825 0000 0001 4381 6486</w:t>
      </w:r>
    </w:p>
    <w:p w14:paraId="58FDA008" w14:textId="77777777" w:rsidR="00475B65" w:rsidRPr="005E31A7" w:rsidRDefault="00475B65" w:rsidP="00390CF2">
      <w:pPr>
        <w:rPr>
          <w:rFonts w:ascii="Arial" w:hAnsi="Arial" w:cs="Arial"/>
          <w:sz w:val="20"/>
          <w:szCs w:val="20"/>
        </w:rPr>
      </w:pPr>
    </w:p>
    <w:p w14:paraId="14F143E7" w14:textId="77777777" w:rsidR="00475B65" w:rsidRDefault="00475B65"/>
    <w:p w14:paraId="06C6A51A" w14:textId="77777777" w:rsidR="005E31A7" w:rsidRDefault="005E31A7"/>
    <w:p w14:paraId="0DB8820F" w14:textId="77777777" w:rsidR="00475B65" w:rsidRDefault="00475B65" w:rsidP="001842EB">
      <w:pPr>
        <w:pBdr>
          <w:bottom w:val="single" w:sz="1" w:space="1" w:color="000000"/>
        </w:pBdr>
        <w:jc w:val="both"/>
        <w:rPr>
          <w:color w:val="000000"/>
        </w:rPr>
      </w:pPr>
    </w:p>
    <w:p w14:paraId="7A6221FB" w14:textId="77777777" w:rsidR="005E31A7" w:rsidRDefault="005E31A7" w:rsidP="001842EB">
      <w:pPr>
        <w:pBdr>
          <w:bottom w:val="single" w:sz="1" w:space="1" w:color="000000"/>
        </w:pBdr>
        <w:jc w:val="both"/>
        <w:rPr>
          <w:color w:val="000000"/>
        </w:rPr>
      </w:pPr>
    </w:p>
    <w:p w14:paraId="21BEA4A7" w14:textId="77777777" w:rsidR="001842EB" w:rsidRDefault="001842EB" w:rsidP="001842EB">
      <w:pPr>
        <w:pBdr>
          <w:bottom w:val="single" w:sz="1" w:space="1" w:color="000000"/>
        </w:pBdr>
        <w:jc w:val="both"/>
        <w:rPr>
          <w:color w:val="000000"/>
        </w:rPr>
      </w:pPr>
    </w:p>
    <w:p w14:paraId="29BF67EC" w14:textId="77777777" w:rsidR="00D92157" w:rsidRDefault="00D92157">
      <w:pPr>
        <w:pStyle w:val="WW-Tekstpodstawowy2"/>
        <w:rPr>
          <w:rFonts w:ascii="Arial" w:hAnsi="Arial" w:cs="Arial"/>
          <w:sz w:val="20"/>
          <w:vertAlign w:val="superscript"/>
        </w:rPr>
      </w:pPr>
    </w:p>
    <w:p w14:paraId="2F0286A0" w14:textId="77777777" w:rsidR="00D92157" w:rsidRDefault="00D92157" w:rsidP="00D92157">
      <w:pPr>
        <w:pStyle w:val="WW-Tekstpodstawowy2"/>
        <w:jc w:val="both"/>
        <w:rPr>
          <w:rFonts w:ascii="Arial" w:hAnsi="Arial" w:cs="Arial"/>
          <w:sz w:val="20"/>
          <w:vertAlign w:val="superscript"/>
        </w:rPr>
      </w:pPr>
      <w:r w:rsidRPr="007A4672">
        <w:rPr>
          <w:rFonts w:ascii="Arial" w:hAnsi="Arial" w:cs="Arial"/>
          <w:i/>
          <w:sz w:val="16"/>
          <w:szCs w:val="16"/>
        </w:rPr>
        <w:t>Klauzule informacyjne wynikające z ogólne</w:t>
      </w:r>
      <w:r>
        <w:rPr>
          <w:rFonts w:ascii="Arial" w:hAnsi="Arial" w:cs="Arial"/>
          <w:i/>
          <w:sz w:val="16"/>
          <w:szCs w:val="16"/>
        </w:rPr>
        <w:t>go</w:t>
      </w:r>
      <w:r w:rsidRPr="007A4672">
        <w:rPr>
          <w:rFonts w:ascii="Arial" w:hAnsi="Arial" w:cs="Arial"/>
          <w:i/>
          <w:sz w:val="16"/>
          <w:szCs w:val="16"/>
        </w:rPr>
        <w:t xml:space="preserve"> rozporządzeni</w:t>
      </w:r>
      <w:r>
        <w:rPr>
          <w:rFonts w:ascii="Arial" w:hAnsi="Arial" w:cs="Arial"/>
          <w:i/>
          <w:sz w:val="16"/>
          <w:szCs w:val="16"/>
        </w:rPr>
        <w:t>a o ochronie danych</w:t>
      </w:r>
      <w:r w:rsidRPr="007A4672">
        <w:rPr>
          <w:rFonts w:ascii="Arial" w:hAnsi="Arial" w:cs="Arial"/>
          <w:i/>
          <w:sz w:val="16"/>
          <w:szCs w:val="16"/>
        </w:rPr>
        <w:t xml:space="preserve"> z dnia 27 kwietnia 2016 roku zostały zamieszczone na stronie internetowej Starostwa Powiatowego w Tarnowskich Górach</w:t>
      </w:r>
      <w:r>
        <w:rPr>
          <w:rFonts w:ascii="Arial" w:hAnsi="Arial" w:cs="Arial"/>
          <w:i/>
          <w:sz w:val="16"/>
          <w:szCs w:val="16"/>
        </w:rPr>
        <w:t xml:space="preserve"> (</w:t>
      </w:r>
      <w:hyperlink r:id="rId5" w:history="1">
        <w:r w:rsidRPr="007C2C68">
          <w:rPr>
            <w:rStyle w:val="Hipercze"/>
            <w:rFonts w:ascii="Arial" w:hAnsi="Arial" w:cs="Arial"/>
            <w:i/>
            <w:sz w:val="16"/>
            <w:szCs w:val="16"/>
          </w:rPr>
          <w:t>http://www.powiat.tarnogorski.pl/</w:t>
        </w:r>
      </w:hyperlink>
      <w:r>
        <w:rPr>
          <w:rFonts w:ascii="Arial" w:hAnsi="Arial" w:cs="Arial"/>
          <w:i/>
          <w:sz w:val="16"/>
          <w:szCs w:val="16"/>
        </w:rPr>
        <w:t>)</w:t>
      </w:r>
      <w:r w:rsidRPr="007A4672">
        <w:rPr>
          <w:rFonts w:ascii="Arial" w:hAnsi="Arial" w:cs="Arial"/>
          <w:sz w:val="16"/>
          <w:szCs w:val="16"/>
        </w:rPr>
        <w:t>.</w:t>
      </w:r>
    </w:p>
    <w:p w14:paraId="0EF38351" w14:textId="77777777" w:rsidR="00D92157" w:rsidRDefault="00D92157">
      <w:pPr>
        <w:pStyle w:val="WW-Tekstpodstawowy2"/>
        <w:rPr>
          <w:rFonts w:ascii="Arial" w:hAnsi="Arial" w:cs="Arial"/>
          <w:sz w:val="20"/>
          <w:vertAlign w:val="superscript"/>
        </w:rPr>
      </w:pPr>
    </w:p>
    <w:p w14:paraId="2F017013" w14:textId="77777777" w:rsidR="00D92157" w:rsidRDefault="00D92157">
      <w:pPr>
        <w:pStyle w:val="WW-Tekstpodstawowy2"/>
        <w:rPr>
          <w:rFonts w:ascii="Arial" w:hAnsi="Arial" w:cs="Arial"/>
          <w:sz w:val="20"/>
          <w:vertAlign w:val="superscript"/>
        </w:rPr>
      </w:pPr>
    </w:p>
    <w:p w14:paraId="653564D6" w14:textId="77777777" w:rsidR="00D92157" w:rsidRDefault="00D92157">
      <w:pPr>
        <w:pStyle w:val="WW-Tekstpodstawowy2"/>
        <w:rPr>
          <w:rFonts w:ascii="Arial" w:hAnsi="Arial" w:cs="Arial"/>
          <w:sz w:val="20"/>
          <w:vertAlign w:val="superscript"/>
        </w:rPr>
      </w:pPr>
    </w:p>
    <w:p w14:paraId="4C6A6113" w14:textId="77777777" w:rsidR="00D92157" w:rsidRDefault="00D92157">
      <w:pPr>
        <w:pStyle w:val="WW-Tekstpodstawowy2"/>
        <w:rPr>
          <w:rFonts w:ascii="Arial" w:hAnsi="Arial" w:cs="Arial"/>
          <w:sz w:val="20"/>
          <w:vertAlign w:val="superscript"/>
        </w:rPr>
      </w:pPr>
    </w:p>
    <w:p w14:paraId="281AEEFE" w14:textId="77777777" w:rsidR="00D92157" w:rsidRDefault="00D92157">
      <w:pPr>
        <w:pStyle w:val="WW-Tekstpodstawowy2"/>
        <w:rPr>
          <w:rFonts w:ascii="Arial" w:hAnsi="Arial" w:cs="Arial"/>
          <w:sz w:val="20"/>
          <w:vertAlign w:val="superscript"/>
        </w:rPr>
      </w:pPr>
    </w:p>
    <w:p w14:paraId="2C4F5EFD" w14:textId="77777777" w:rsidR="00475B65" w:rsidRDefault="00475B65">
      <w:pPr>
        <w:pStyle w:val="WW-Tekstpodstawowy2"/>
        <w:rPr>
          <w:rFonts w:ascii="Arial" w:hAnsi="Arial" w:cs="Arial"/>
          <w:sz w:val="20"/>
        </w:rPr>
      </w:pPr>
      <w:r w:rsidRPr="005E31A7">
        <w:rPr>
          <w:rFonts w:ascii="Arial" w:hAnsi="Arial" w:cs="Arial"/>
          <w:sz w:val="20"/>
          <w:vertAlign w:val="superscript"/>
        </w:rPr>
        <w:t xml:space="preserve">1 </w:t>
      </w:r>
      <w:r w:rsidRPr="005E31A7">
        <w:rPr>
          <w:rFonts w:ascii="Arial" w:hAnsi="Arial" w:cs="Arial"/>
          <w:sz w:val="20"/>
        </w:rPr>
        <w:t>Niepotrzebne skreślić.</w:t>
      </w:r>
    </w:p>
    <w:p w14:paraId="4B59CD85" w14:textId="77777777" w:rsidR="00816FDC" w:rsidRDefault="00816FDC">
      <w:pPr>
        <w:pStyle w:val="WW-Tekstpodstawowy2"/>
        <w:rPr>
          <w:rFonts w:ascii="Arial" w:hAnsi="Arial" w:cs="Arial"/>
          <w:sz w:val="20"/>
        </w:rPr>
      </w:pPr>
    </w:p>
    <w:p w14:paraId="3B7DF91A" w14:textId="77777777" w:rsidR="00816FDC" w:rsidRDefault="00816FDC">
      <w:pPr>
        <w:pStyle w:val="WW-Tekstpodstawowy2"/>
        <w:rPr>
          <w:rFonts w:ascii="Arial" w:hAnsi="Arial" w:cs="Arial"/>
          <w:sz w:val="20"/>
        </w:rPr>
      </w:pPr>
    </w:p>
    <w:p w14:paraId="0236D056" w14:textId="77777777" w:rsidR="00816FDC" w:rsidRDefault="00816FDC">
      <w:pPr>
        <w:pStyle w:val="WW-Tekstpodstawowy2"/>
        <w:rPr>
          <w:rFonts w:ascii="Arial" w:hAnsi="Arial" w:cs="Arial"/>
          <w:sz w:val="20"/>
        </w:rPr>
      </w:pPr>
    </w:p>
    <w:p w14:paraId="26BE1696" w14:textId="77777777" w:rsidR="00816FDC" w:rsidRDefault="00816FDC">
      <w:pPr>
        <w:pStyle w:val="WW-Tekstpodstawowy2"/>
        <w:rPr>
          <w:rFonts w:ascii="Arial" w:hAnsi="Arial" w:cs="Arial"/>
          <w:sz w:val="20"/>
        </w:rPr>
      </w:pPr>
    </w:p>
    <w:p w14:paraId="78813267" w14:textId="77777777" w:rsidR="00816FDC" w:rsidRPr="00816FDC" w:rsidRDefault="00816FDC" w:rsidP="00816FDC">
      <w:pPr>
        <w:rPr>
          <w:b/>
          <w:color w:val="000000" w:themeColor="text1"/>
          <w:sz w:val="16"/>
          <w:szCs w:val="16"/>
          <w:shd w:val="clear" w:color="auto" w:fill="FFFFFF"/>
          <w:lang w:val="x-none" w:eastAsia="en-US"/>
        </w:rPr>
      </w:pPr>
      <w:bookmarkStart w:id="0" w:name="_Hlk159845385"/>
      <w:r w:rsidRPr="00816FDC">
        <w:rPr>
          <w:b/>
          <w:color w:val="000000" w:themeColor="text1"/>
          <w:sz w:val="16"/>
          <w:szCs w:val="16"/>
          <w:shd w:val="clear" w:color="auto" w:fill="FFFFFF"/>
          <w:lang w:val="x-none" w:eastAsia="en-US"/>
        </w:rPr>
        <w:t>Klauzula informacyjna przy pobieraniu danych bezpośrednio od osoby, której dotyczą</w:t>
      </w:r>
    </w:p>
    <w:p w14:paraId="0F779BA6" w14:textId="77777777" w:rsidR="00816FDC" w:rsidRPr="00816FDC" w:rsidRDefault="00816FDC" w:rsidP="00816FDC">
      <w:pPr>
        <w:rPr>
          <w:color w:val="000000" w:themeColor="text1"/>
          <w:sz w:val="16"/>
          <w:szCs w:val="16"/>
          <w:shd w:val="clear" w:color="auto" w:fill="FFFFFF"/>
          <w:lang w:val="x-none" w:eastAsia="en-US"/>
        </w:rPr>
      </w:pPr>
    </w:p>
    <w:p w14:paraId="7A9AD717" w14:textId="77777777" w:rsidR="00816FDC" w:rsidRPr="00816FDC" w:rsidRDefault="00816FDC" w:rsidP="00816FDC">
      <w:pPr>
        <w:rPr>
          <w:color w:val="000000" w:themeColor="text1"/>
          <w:sz w:val="16"/>
          <w:szCs w:val="16"/>
          <w:shd w:val="clear" w:color="auto" w:fill="FFFFFF"/>
          <w:lang w:eastAsia="en-US"/>
        </w:rPr>
      </w:pPr>
      <w:r w:rsidRPr="00816FDC">
        <w:rPr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Zgodnie z art. 13 ust. 1 i ust. 2 rozporządzenia Parlamentu Europejskiego i Rady (UE) 2016/679 </w:t>
      </w:r>
      <w:r w:rsidRPr="00816FDC">
        <w:rPr>
          <w:color w:val="000000" w:themeColor="text1"/>
          <w:sz w:val="16"/>
          <w:szCs w:val="16"/>
          <w:shd w:val="clear" w:color="auto" w:fill="FFFFFF"/>
          <w:lang w:eastAsia="en-US"/>
        </w:rPr>
        <w:t xml:space="preserve">z dnia 27 kwietnia </w:t>
      </w:r>
      <w:r w:rsidRPr="00816FDC">
        <w:rPr>
          <w:color w:val="000000" w:themeColor="text1"/>
          <w:sz w:val="16"/>
          <w:szCs w:val="16"/>
          <w:shd w:val="clear" w:color="auto" w:fill="FFFFFF"/>
          <w:lang w:val="x-none" w:eastAsia="en-US"/>
        </w:rPr>
        <w:t>2016 roku w sprawie ochrony osób fizycznych w związku z przetwarzaniem danych osobowych i w sprawie swobodnego przepływu takich danych oraz uchylenia dyrektywy 95/46/WE (ogólne rozporządzenie o ochronie danych</w:t>
      </w:r>
      <w:r w:rsidRPr="00816FDC">
        <w:rPr>
          <w:color w:val="000000" w:themeColor="text1"/>
          <w:sz w:val="16"/>
          <w:szCs w:val="16"/>
          <w:shd w:val="clear" w:color="auto" w:fill="FFFFFF"/>
          <w:lang w:eastAsia="en-US"/>
        </w:rPr>
        <w:t xml:space="preserve"> zwane dalej RODO</w:t>
      </w:r>
      <w:r w:rsidRPr="00816FDC">
        <w:rPr>
          <w:color w:val="000000" w:themeColor="text1"/>
          <w:sz w:val="16"/>
          <w:szCs w:val="16"/>
          <w:shd w:val="clear" w:color="auto" w:fill="FFFFFF"/>
          <w:lang w:val="x-none" w:eastAsia="en-US"/>
        </w:rPr>
        <w:t>) informuję, iż:</w:t>
      </w:r>
    </w:p>
    <w:p w14:paraId="213A7881" w14:textId="77777777" w:rsidR="00816FDC" w:rsidRPr="00816FDC" w:rsidRDefault="00816FDC" w:rsidP="00816FDC">
      <w:pPr>
        <w:rPr>
          <w:color w:val="000000" w:themeColor="text1"/>
          <w:sz w:val="16"/>
          <w:szCs w:val="16"/>
          <w:shd w:val="clear" w:color="auto" w:fill="FFFFFF"/>
          <w:lang w:val="x-none" w:eastAsia="en-US"/>
        </w:rPr>
      </w:pPr>
    </w:p>
    <w:p w14:paraId="5B2DBD1C" w14:textId="77777777" w:rsidR="00816FDC" w:rsidRPr="00816FDC" w:rsidRDefault="00816FDC" w:rsidP="00816FDC">
      <w:pPr>
        <w:numPr>
          <w:ilvl w:val="0"/>
          <w:numId w:val="2"/>
        </w:numPr>
        <w:suppressAutoHyphens w:val="0"/>
        <w:ind w:left="357" w:hanging="357"/>
        <w:contextualSpacing/>
        <w:jc w:val="both"/>
        <w:rPr>
          <w:color w:val="000000" w:themeColor="text1"/>
          <w:sz w:val="16"/>
          <w:szCs w:val="16"/>
          <w:lang w:val="x-none" w:eastAsia="en-US"/>
        </w:rPr>
      </w:pPr>
      <w:r w:rsidRPr="00816FDC">
        <w:rPr>
          <w:color w:val="000000" w:themeColor="text1"/>
          <w:sz w:val="16"/>
          <w:szCs w:val="16"/>
          <w:lang w:val="x-none" w:eastAsia="en-US"/>
        </w:rPr>
        <w:t>administratorem Pani/Pana danych osobowych w Starostwie Powiatowym w Tarnowskich Górach z siedzibą w Tarnowskich Górach przy ul. Karłuszowiec 5 jest Starosta Tarnogórski email:</w:t>
      </w:r>
    </w:p>
    <w:p w14:paraId="04BCC99F" w14:textId="77777777" w:rsidR="00816FDC" w:rsidRPr="00816FDC" w:rsidRDefault="00816FDC" w:rsidP="00816FDC">
      <w:pPr>
        <w:ind w:left="357"/>
        <w:contextualSpacing/>
        <w:rPr>
          <w:color w:val="000000" w:themeColor="text1"/>
          <w:sz w:val="16"/>
          <w:szCs w:val="16"/>
          <w:lang w:val="x-none" w:eastAsia="en-US"/>
        </w:rPr>
      </w:pPr>
      <w:hyperlink r:id="rId6" w:history="1">
        <w:r w:rsidRPr="00816FDC">
          <w:rPr>
            <w:rStyle w:val="Hipercze"/>
            <w:color w:val="000000" w:themeColor="text1"/>
            <w:sz w:val="16"/>
            <w:szCs w:val="16"/>
            <w:lang w:val="x-none" w:eastAsia="en-US"/>
          </w:rPr>
          <w:t>starosta@t</w:t>
        </w:r>
        <w:r w:rsidRPr="00816FDC">
          <w:rPr>
            <w:rStyle w:val="Hipercze"/>
            <w:color w:val="000000" w:themeColor="text1"/>
            <w:sz w:val="16"/>
            <w:szCs w:val="16"/>
            <w:lang w:eastAsia="en-US"/>
          </w:rPr>
          <w:t>gpowiat</w:t>
        </w:r>
        <w:r w:rsidRPr="00816FDC">
          <w:rPr>
            <w:rStyle w:val="Hipercze"/>
            <w:color w:val="000000" w:themeColor="text1"/>
            <w:sz w:val="16"/>
            <w:szCs w:val="16"/>
            <w:lang w:val="x-none" w:eastAsia="en-US"/>
          </w:rPr>
          <w:t>.</w:t>
        </w:r>
        <w:proofErr w:type="spellStart"/>
        <w:r w:rsidRPr="00816FDC">
          <w:rPr>
            <w:rStyle w:val="Hipercze"/>
            <w:color w:val="000000" w:themeColor="text1"/>
            <w:sz w:val="16"/>
            <w:szCs w:val="16"/>
            <w:lang w:val="x-none" w:eastAsia="en-US"/>
          </w:rPr>
          <w:t>pl</w:t>
        </w:r>
        <w:proofErr w:type="spellEnd"/>
      </w:hyperlink>
    </w:p>
    <w:p w14:paraId="598F8232" w14:textId="77777777" w:rsidR="00816FDC" w:rsidRPr="00816FDC" w:rsidRDefault="00816FDC" w:rsidP="00816FDC">
      <w:pPr>
        <w:ind w:left="357"/>
        <w:contextualSpacing/>
        <w:rPr>
          <w:color w:val="000000" w:themeColor="text1"/>
          <w:sz w:val="16"/>
          <w:szCs w:val="16"/>
          <w:lang w:val="x-none" w:eastAsia="en-US"/>
        </w:rPr>
      </w:pPr>
      <w:r w:rsidRPr="00816FDC">
        <w:rPr>
          <w:color w:val="000000" w:themeColor="text1"/>
          <w:sz w:val="16"/>
          <w:szCs w:val="16"/>
          <w:lang w:val="x-none" w:eastAsia="en-US"/>
        </w:rPr>
        <w:t>nr telefonu: (32) 381-37-11,</w:t>
      </w:r>
    </w:p>
    <w:p w14:paraId="7182A329" w14:textId="77777777" w:rsidR="00816FDC" w:rsidRPr="00816FDC" w:rsidRDefault="00816FDC" w:rsidP="00816FDC">
      <w:pPr>
        <w:numPr>
          <w:ilvl w:val="0"/>
          <w:numId w:val="2"/>
        </w:numPr>
        <w:suppressAutoHyphens w:val="0"/>
        <w:ind w:left="357" w:hanging="357"/>
        <w:contextualSpacing/>
        <w:jc w:val="both"/>
        <w:rPr>
          <w:color w:val="000000" w:themeColor="text1"/>
          <w:sz w:val="16"/>
          <w:szCs w:val="16"/>
          <w:lang w:val="x-none" w:eastAsia="en-US"/>
        </w:rPr>
      </w:pPr>
      <w:r w:rsidRPr="00816FDC">
        <w:rPr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w Starostwie Powiatowym w Tarnowskich Górach został powołany Inspektor Ochrony Danych email: </w:t>
      </w:r>
      <w:hyperlink r:id="rId7" w:history="1">
        <w:r w:rsidRPr="00816FDC">
          <w:rPr>
            <w:rStyle w:val="Hipercze"/>
            <w:color w:val="000000" w:themeColor="text1"/>
            <w:sz w:val="16"/>
            <w:szCs w:val="16"/>
            <w:shd w:val="clear" w:color="auto" w:fill="FFFFFF"/>
            <w:lang w:val="x-none" w:eastAsia="en-US"/>
          </w:rPr>
          <w:t>iodo@t</w:t>
        </w:r>
        <w:r w:rsidRPr="00816FDC">
          <w:rPr>
            <w:rStyle w:val="Hipercze"/>
            <w:color w:val="000000" w:themeColor="text1"/>
            <w:sz w:val="16"/>
            <w:szCs w:val="16"/>
            <w:shd w:val="clear" w:color="auto" w:fill="FFFFFF"/>
            <w:lang w:eastAsia="en-US"/>
          </w:rPr>
          <w:t>gpowiat</w:t>
        </w:r>
        <w:r w:rsidRPr="00816FDC">
          <w:rPr>
            <w:rStyle w:val="Hipercze"/>
            <w:color w:val="000000" w:themeColor="text1"/>
            <w:sz w:val="16"/>
            <w:szCs w:val="16"/>
            <w:shd w:val="clear" w:color="auto" w:fill="FFFFFF"/>
            <w:lang w:val="x-none" w:eastAsia="en-US"/>
          </w:rPr>
          <w:t>.</w:t>
        </w:r>
        <w:proofErr w:type="spellStart"/>
        <w:r w:rsidRPr="00816FDC">
          <w:rPr>
            <w:rStyle w:val="Hipercze"/>
            <w:color w:val="000000" w:themeColor="text1"/>
            <w:sz w:val="16"/>
            <w:szCs w:val="16"/>
            <w:shd w:val="clear" w:color="auto" w:fill="FFFFFF"/>
            <w:lang w:val="x-none" w:eastAsia="en-US"/>
          </w:rPr>
          <w:t>pl</w:t>
        </w:r>
        <w:proofErr w:type="spellEnd"/>
      </w:hyperlink>
    </w:p>
    <w:p w14:paraId="3BBA446C" w14:textId="77777777" w:rsidR="00816FDC" w:rsidRPr="00816FDC" w:rsidRDefault="00816FDC" w:rsidP="00816FDC">
      <w:pPr>
        <w:numPr>
          <w:ilvl w:val="0"/>
          <w:numId w:val="2"/>
        </w:numPr>
        <w:suppressAutoHyphens w:val="0"/>
        <w:ind w:left="357" w:hanging="357"/>
        <w:contextualSpacing/>
        <w:jc w:val="both"/>
        <w:rPr>
          <w:color w:val="000000" w:themeColor="text1"/>
          <w:sz w:val="16"/>
          <w:szCs w:val="16"/>
          <w:lang w:val="x-none" w:eastAsia="en-US"/>
        </w:rPr>
      </w:pPr>
      <w:r w:rsidRPr="00816FDC">
        <w:rPr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Pani/Pana dane osobowe </w:t>
      </w:r>
      <w:r w:rsidRPr="00816FDC">
        <w:rPr>
          <w:color w:val="000000" w:themeColor="text1"/>
          <w:sz w:val="16"/>
          <w:szCs w:val="16"/>
          <w:shd w:val="clear" w:color="auto" w:fill="FFFFFF"/>
          <w:lang w:eastAsia="en-US"/>
        </w:rPr>
        <w:t>będą</w:t>
      </w:r>
      <w:r w:rsidRPr="00816FDC">
        <w:rPr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 przetwarzane</w:t>
      </w:r>
      <w:r w:rsidRPr="00816FDC">
        <w:rPr>
          <w:color w:val="000000" w:themeColor="text1"/>
          <w:sz w:val="16"/>
          <w:szCs w:val="16"/>
          <w:shd w:val="clear" w:color="auto" w:fill="FFFFFF"/>
          <w:lang w:eastAsia="en-US"/>
        </w:rPr>
        <w:t xml:space="preserve"> w celu realizacji zadań określonych w: ustawie z dnia 7 lipca 1994 r. – Prawo budowlane, ustawie z dnia 14 czerwca 1960 r. – Kodeks postępowania administracyjnego, ustawie z dnia 24 czerwca 1994 r. o własności lokali, na podstawie art. 6 ust. 1 lit. c RODO;</w:t>
      </w:r>
    </w:p>
    <w:p w14:paraId="73DFA5B1" w14:textId="77777777" w:rsidR="00816FDC" w:rsidRPr="00816FDC" w:rsidRDefault="00816FDC" w:rsidP="00816FDC">
      <w:pPr>
        <w:numPr>
          <w:ilvl w:val="0"/>
          <w:numId w:val="2"/>
        </w:numPr>
        <w:suppressAutoHyphens w:val="0"/>
        <w:ind w:left="357" w:hanging="357"/>
        <w:contextualSpacing/>
        <w:jc w:val="both"/>
        <w:rPr>
          <w:color w:val="000000" w:themeColor="text1"/>
          <w:sz w:val="16"/>
          <w:szCs w:val="16"/>
          <w:lang w:val="x-none" w:eastAsia="en-US"/>
        </w:rPr>
      </w:pPr>
      <w:r w:rsidRPr="00816FDC">
        <w:rPr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odbiorcą </w:t>
      </w:r>
      <w:r w:rsidRPr="00816FDC">
        <w:rPr>
          <w:color w:val="000000" w:themeColor="text1"/>
          <w:sz w:val="16"/>
          <w:szCs w:val="16"/>
          <w:shd w:val="clear" w:color="auto" w:fill="FFFFFF"/>
          <w:lang w:eastAsia="en-US"/>
        </w:rPr>
        <w:t>P</w:t>
      </w:r>
      <w:r w:rsidRPr="00816FDC">
        <w:rPr>
          <w:color w:val="000000" w:themeColor="text1"/>
          <w:sz w:val="16"/>
          <w:szCs w:val="16"/>
          <w:shd w:val="clear" w:color="auto" w:fill="FFFFFF"/>
          <w:lang w:val="x-none" w:eastAsia="en-US"/>
        </w:rPr>
        <w:t>ani/</w:t>
      </w:r>
      <w:r w:rsidRPr="00816FDC">
        <w:rPr>
          <w:color w:val="000000" w:themeColor="text1"/>
          <w:sz w:val="16"/>
          <w:szCs w:val="16"/>
          <w:shd w:val="clear" w:color="auto" w:fill="FFFFFF"/>
          <w:lang w:eastAsia="en-US"/>
        </w:rPr>
        <w:t>P</w:t>
      </w:r>
      <w:proofErr w:type="spellStart"/>
      <w:r w:rsidRPr="00816FDC">
        <w:rPr>
          <w:color w:val="000000" w:themeColor="text1"/>
          <w:sz w:val="16"/>
          <w:szCs w:val="16"/>
          <w:shd w:val="clear" w:color="auto" w:fill="FFFFFF"/>
          <w:lang w:val="x-none" w:eastAsia="en-US"/>
        </w:rPr>
        <w:t>ana</w:t>
      </w:r>
      <w:proofErr w:type="spellEnd"/>
      <w:r w:rsidRPr="00816FDC">
        <w:rPr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 danych osobowych będ</w:t>
      </w:r>
      <w:r w:rsidRPr="00816FDC">
        <w:rPr>
          <w:color w:val="000000" w:themeColor="text1"/>
          <w:sz w:val="16"/>
          <w:szCs w:val="16"/>
          <w:shd w:val="clear" w:color="auto" w:fill="FFFFFF"/>
          <w:lang w:eastAsia="en-US"/>
        </w:rPr>
        <w:t xml:space="preserve">ą </w:t>
      </w:r>
      <w:r w:rsidRPr="00816FDC">
        <w:rPr>
          <w:color w:val="000000" w:themeColor="text1"/>
          <w:sz w:val="16"/>
          <w:szCs w:val="16"/>
        </w:rPr>
        <w:t>Wojewoda Śląski, Główny Urząd Nadzoru Budowlanego, Powiatowy Inspektor Nadzoru Budowlanego w Tarnowskich Górach, Burmistrz Miasta/Wójt Gminy na terenie której jest inwestycja, strony postepowania zgodnie z ustawą Kodeks postepowania administracyjnego i ustawą Prawo budowlane;</w:t>
      </w:r>
    </w:p>
    <w:p w14:paraId="65E47BEC" w14:textId="77777777" w:rsidR="00816FDC" w:rsidRPr="00816FDC" w:rsidRDefault="00816FDC" w:rsidP="00816FDC">
      <w:pPr>
        <w:numPr>
          <w:ilvl w:val="0"/>
          <w:numId w:val="2"/>
        </w:numPr>
        <w:suppressAutoHyphens w:val="0"/>
        <w:ind w:left="357" w:hanging="357"/>
        <w:contextualSpacing/>
        <w:jc w:val="both"/>
        <w:rPr>
          <w:color w:val="000000" w:themeColor="text1"/>
          <w:sz w:val="16"/>
          <w:szCs w:val="16"/>
          <w:lang w:val="x-none" w:eastAsia="en-US"/>
        </w:rPr>
      </w:pPr>
      <w:r w:rsidRPr="00816FDC">
        <w:rPr>
          <w:color w:val="000000" w:themeColor="text1"/>
          <w:sz w:val="16"/>
          <w:szCs w:val="16"/>
          <w:lang w:eastAsia="en-US"/>
        </w:rPr>
        <w:t>Pani/Pana dane osobowe nie będą przekazywane do państwa trzeciego/organizacji międzynarodowej;</w:t>
      </w:r>
    </w:p>
    <w:p w14:paraId="0972FA0F" w14:textId="77777777" w:rsidR="00816FDC" w:rsidRPr="00816FDC" w:rsidRDefault="00816FDC" w:rsidP="00816FDC">
      <w:pPr>
        <w:numPr>
          <w:ilvl w:val="0"/>
          <w:numId w:val="2"/>
        </w:numPr>
        <w:suppressAutoHyphens w:val="0"/>
        <w:ind w:left="357" w:hanging="357"/>
        <w:contextualSpacing/>
        <w:jc w:val="both"/>
        <w:rPr>
          <w:color w:val="000000" w:themeColor="text1"/>
          <w:sz w:val="16"/>
          <w:szCs w:val="16"/>
          <w:lang w:val="x-none" w:eastAsia="en-US"/>
        </w:rPr>
      </w:pPr>
      <w:r w:rsidRPr="00816FDC">
        <w:rPr>
          <w:color w:val="000000" w:themeColor="text1"/>
          <w:sz w:val="16"/>
          <w:szCs w:val="16"/>
          <w:lang w:eastAsia="en-US"/>
        </w:rPr>
        <w:t>Pani/Pana dane osobowe będą przechowywane przez okres oraz w zakresie wymaganym przez przepisy powszechnie obowiązującego prawa w celu archiwizacji;</w:t>
      </w:r>
    </w:p>
    <w:p w14:paraId="1AEFC574" w14:textId="77777777" w:rsidR="00816FDC" w:rsidRPr="00816FDC" w:rsidRDefault="00816FDC" w:rsidP="00816FDC">
      <w:pPr>
        <w:numPr>
          <w:ilvl w:val="0"/>
          <w:numId w:val="2"/>
        </w:numPr>
        <w:suppressAutoHyphens w:val="0"/>
        <w:ind w:left="357" w:hanging="357"/>
        <w:contextualSpacing/>
        <w:jc w:val="both"/>
        <w:rPr>
          <w:color w:val="000000" w:themeColor="text1"/>
          <w:sz w:val="16"/>
          <w:szCs w:val="16"/>
          <w:lang w:val="x-none" w:eastAsia="en-US"/>
        </w:rPr>
      </w:pPr>
      <w:r w:rsidRPr="00816FDC">
        <w:rPr>
          <w:color w:val="000000" w:themeColor="text1"/>
          <w:sz w:val="16"/>
          <w:szCs w:val="16"/>
          <w:shd w:val="clear" w:color="auto" w:fill="FFFFFF"/>
        </w:rPr>
        <w:t>posiada Pani/Pan:</w:t>
      </w:r>
    </w:p>
    <w:p w14:paraId="7B76A8DC" w14:textId="77777777" w:rsidR="00816FDC" w:rsidRPr="00816FDC" w:rsidRDefault="00816FDC" w:rsidP="00816FDC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816FDC">
        <w:rPr>
          <w:color w:val="000000" w:themeColor="text1"/>
          <w:sz w:val="16"/>
          <w:szCs w:val="16"/>
          <w:shd w:val="clear" w:color="auto" w:fill="FFFFFF"/>
        </w:rPr>
        <w:t>prawo dostępu do treści swoich danych oraz do uzyskania ich kopii,</w:t>
      </w:r>
    </w:p>
    <w:p w14:paraId="12390932" w14:textId="77777777" w:rsidR="00816FDC" w:rsidRPr="00816FDC" w:rsidRDefault="00816FDC" w:rsidP="00816FDC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816FDC">
        <w:rPr>
          <w:color w:val="000000" w:themeColor="text1"/>
          <w:sz w:val="16"/>
          <w:szCs w:val="16"/>
          <w:shd w:val="clear" w:color="auto" w:fill="FFFFFF"/>
        </w:rPr>
        <w:t>prawo ich sprostowania/poprawienia,</w:t>
      </w:r>
    </w:p>
    <w:p w14:paraId="31226DA6" w14:textId="77777777" w:rsidR="00816FDC" w:rsidRPr="00816FDC" w:rsidRDefault="00816FDC" w:rsidP="00816FDC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816FDC">
        <w:rPr>
          <w:color w:val="000000" w:themeColor="text1"/>
          <w:sz w:val="16"/>
          <w:szCs w:val="16"/>
          <w:shd w:val="clear" w:color="auto" w:fill="FFFFFF"/>
        </w:rPr>
        <w:t>prawo ograniczenia przetwarzania,</w:t>
      </w:r>
    </w:p>
    <w:p w14:paraId="10D552C6" w14:textId="77777777" w:rsidR="00816FDC" w:rsidRPr="00816FDC" w:rsidRDefault="00816FDC" w:rsidP="00816FDC">
      <w:pPr>
        <w:numPr>
          <w:ilvl w:val="0"/>
          <w:numId w:val="2"/>
        </w:numPr>
        <w:suppressAutoHyphens w:val="0"/>
        <w:ind w:left="357" w:hanging="357"/>
        <w:contextualSpacing/>
        <w:jc w:val="both"/>
        <w:rPr>
          <w:color w:val="000000" w:themeColor="text1"/>
          <w:sz w:val="16"/>
          <w:szCs w:val="16"/>
          <w:lang w:val="x-none" w:eastAsia="en-US"/>
        </w:rPr>
      </w:pPr>
      <w:r w:rsidRPr="00816FDC">
        <w:rPr>
          <w:color w:val="000000" w:themeColor="text1"/>
          <w:sz w:val="16"/>
          <w:szCs w:val="16"/>
          <w:shd w:val="clear" w:color="auto" w:fill="FFFFFF"/>
        </w:rPr>
        <w:t>nie posiada Pani/Pan prawa do:</w:t>
      </w:r>
    </w:p>
    <w:p w14:paraId="62D524C2" w14:textId="77777777" w:rsidR="00816FDC" w:rsidRPr="00816FDC" w:rsidRDefault="00816FDC" w:rsidP="00816FDC">
      <w:pPr>
        <w:pStyle w:val="Akapitzlist"/>
        <w:numPr>
          <w:ilvl w:val="0"/>
          <w:numId w:val="3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816FDC">
        <w:rPr>
          <w:color w:val="000000" w:themeColor="text1"/>
          <w:sz w:val="16"/>
          <w:szCs w:val="16"/>
          <w:shd w:val="clear" w:color="auto" w:fill="FFFFFF"/>
        </w:rPr>
        <w:t>usunięcia danych w my</w:t>
      </w:r>
      <w:r w:rsidRPr="00816FDC">
        <w:rPr>
          <w:color w:val="000000" w:themeColor="text1"/>
          <w:sz w:val="16"/>
          <w:szCs w:val="16"/>
          <w:shd w:val="clear" w:color="auto" w:fill="FFFFFF"/>
          <w:lang w:val="pl-PL"/>
        </w:rPr>
        <w:t xml:space="preserve">śl </w:t>
      </w:r>
      <w:r w:rsidRPr="00816FDC">
        <w:rPr>
          <w:color w:val="000000" w:themeColor="text1"/>
          <w:sz w:val="16"/>
          <w:szCs w:val="16"/>
          <w:shd w:val="clear" w:color="auto" w:fill="FFFFFF"/>
        </w:rPr>
        <w:t>art. 17 ust. 3 rozporządzenia – RODO,</w:t>
      </w:r>
    </w:p>
    <w:p w14:paraId="25F01479" w14:textId="77777777" w:rsidR="00816FDC" w:rsidRPr="00816FDC" w:rsidRDefault="00816FDC" w:rsidP="00816FDC">
      <w:pPr>
        <w:pStyle w:val="Akapitzlist"/>
        <w:numPr>
          <w:ilvl w:val="0"/>
          <w:numId w:val="3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816FDC">
        <w:rPr>
          <w:color w:val="000000" w:themeColor="text1"/>
          <w:sz w:val="16"/>
          <w:szCs w:val="16"/>
          <w:shd w:val="clear" w:color="auto" w:fill="FFFFFF"/>
        </w:rPr>
        <w:t>przenoszenia danych</w:t>
      </w:r>
      <w:r w:rsidRPr="00816FDC">
        <w:rPr>
          <w:color w:val="000000" w:themeColor="text1"/>
          <w:sz w:val="16"/>
          <w:szCs w:val="16"/>
          <w:shd w:val="clear" w:color="auto" w:fill="FFFFFF"/>
          <w:lang w:val="pl-PL"/>
        </w:rPr>
        <w:t>,</w:t>
      </w:r>
    </w:p>
    <w:p w14:paraId="064E3250" w14:textId="77777777" w:rsidR="00816FDC" w:rsidRPr="00816FDC" w:rsidRDefault="00816FDC" w:rsidP="00816FDC">
      <w:pPr>
        <w:pStyle w:val="Akapitzlist"/>
        <w:numPr>
          <w:ilvl w:val="0"/>
          <w:numId w:val="3"/>
        </w:numPr>
        <w:spacing w:after="0"/>
        <w:jc w:val="both"/>
        <w:rPr>
          <w:color w:val="000000" w:themeColor="text1"/>
          <w:sz w:val="16"/>
          <w:szCs w:val="16"/>
        </w:rPr>
      </w:pPr>
      <w:r w:rsidRPr="00816FDC">
        <w:rPr>
          <w:color w:val="000000" w:themeColor="text1"/>
          <w:sz w:val="16"/>
          <w:szCs w:val="16"/>
          <w:shd w:val="clear" w:color="auto" w:fill="FFFFFF"/>
        </w:rPr>
        <w:t>wniesienia sprzeciwu wobec przetwarzania danych osobowych</w:t>
      </w:r>
      <w:r w:rsidRPr="00816FDC">
        <w:rPr>
          <w:color w:val="000000" w:themeColor="text1"/>
          <w:sz w:val="16"/>
          <w:szCs w:val="16"/>
          <w:shd w:val="clear" w:color="auto" w:fill="FFFFFF"/>
          <w:lang w:val="pl-PL"/>
        </w:rPr>
        <w:t>,</w:t>
      </w:r>
    </w:p>
    <w:p w14:paraId="00ECDE10" w14:textId="77777777" w:rsidR="00816FDC" w:rsidRPr="00816FDC" w:rsidRDefault="00816FDC" w:rsidP="00816FDC">
      <w:pPr>
        <w:numPr>
          <w:ilvl w:val="0"/>
          <w:numId w:val="2"/>
        </w:numPr>
        <w:suppressAutoHyphens w:val="0"/>
        <w:ind w:left="357" w:hanging="357"/>
        <w:contextualSpacing/>
        <w:jc w:val="both"/>
        <w:rPr>
          <w:color w:val="000000" w:themeColor="text1"/>
          <w:sz w:val="16"/>
          <w:szCs w:val="16"/>
          <w:lang w:val="x-none" w:eastAsia="en-US"/>
        </w:rPr>
      </w:pPr>
      <w:r w:rsidRPr="00816FDC">
        <w:rPr>
          <w:color w:val="000000" w:themeColor="text1"/>
          <w:sz w:val="16"/>
          <w:szCs w:val="16"/>
          <w:shd w:val="clear" w:color="auto" w:fill="FFFFFF"/>
        </w:rPr>
        <w:t>ma Pani/Pan prawo wniesienia skargi do Prezesa Urzędu Ochrony Danych Osobowych, gdy uzna Pani/Pan, iż przetwarzanie danych osobowych Pani/Pana dotyczących narusza przepisy ogólnego rozporządzenia o ochronie danych osobowych z dnia 27 kwietnia 2016 roku</w:t>
      </w:r>
      <w:r w:rsidRPr="00816FDC">
        <w:rPr>
          <w:color w:val="000000" w:themeColor="text1"/>
          <w:sz w:val="16"/>
          <w:szCs w:val="16"/>
          <w:lang w:eastAsia="en-US"/>
        </w:rPr>
        <w:t xml:space="preserve"> </w:t>
      </w:r>
      <w:r w:rsidRPr="00816FDC">
        <w:rPr>
          <w:color w:val="000000" w:themeColor="text1"/>
          <w:sz w:val="16"/>
          <w:szCs w:val="16"/>
          <w:shd w:val="clear" w:color="auto" w:fill="FFFFFF"/>
          <w:lang w:val="x-none" w:eastAsia="en-US"/>
        </w:rPr>
        <w:t>(</w:t>
      </w:r>
      <w:r w:rsidRPr="00816FDC">
        <w:rPr>
          <w:color w:val="000000" w:themeColor="text1"/>
          <w:sz w:val="16"/>
          <w:szCs w:val="16"/>
          <w:shd w:val="clear" w:color="auto" w:fill="FFFFFF"/>
          <w:lang w:eastAsia="en-US"/>
        </w:rPr>
        <w:t>Prezes Urzędu</w:t>
      </w:r>
      <w:r w:rsidRPr="00816FDC">
        <w:rPr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 Ochrony Danych Osobowych, ul. Stawki 2; 00-193 Warszawa)</w:t>
      </w:r>
      <w:r w:rsidRPr="00816FDC">
        <w:rPr>
          <w:color w:val="000000" w:themeColor="text1"/>
          <w:sz w:val="16"/>
          <w:szCs w:val="16"/>
          <w:shd w:val="clear" w:color="auto" w:fill="FFFFFF"/>
          <w:lang w:eastAsia="en-US"/>
        </w:rPr>
        <w:t>;</w:t>
      </w:r>
    </w:p>
    <w:p w14:paraId="1A0FCBBB" w14:textId="77777777" w:rsidR="00816FDC" w:rsidRPr="00816FDC" w:rsidRDefault="00816FDC" w:rsidP="00816FDC">
      <w:pPr>
        <w:numPr>
          <w:ilvl w:val="0"/>
          <w:numId w:val="2"/>
        </w:numPr>
        <w:suppressAutoHyphens w:val="0"/>
        <w:ind w:left="357" w:hanging="357"/>
        <w:contextualSpacing/>
        <w:jc w:val="both"/>
        <w:rPr>
          <w:color w:val="000000" w:themeColor="text1"/>
          <w:sz w:val="16"/>
          <w:szCs w:val="16"/>
          <w:lang w:val="x-none" w:eastAsia="en-US"/>
        </w:rPr>
      </w:pPr>
      <w:r w:rsidRPr="00816FDC">
        <w:rPr>
          <w:color w:val="000000" w:themeColor="text1"/>
          <w:sz w:val="16"/>
          <w:szCs w:val="16"/>
          <w:shd w:val="clear" w:color="auto" w:fill="FFFFFF"/>
        </w:rPr>
        <w:t xml:space="preserve">podanie przez Panią/Pana danych osobowych jest wymogiem ustawowym. Jest Pani/Pan zobowiązana/y do ich podania a konsekwencją niepodania danych osobowych będzie </w:t>
      </w:r>
      <w:r w:rsidRPr="00816FDC">
        <w:rPr>
          <w:color w:val="000000" w:themeColor="text1"/>
          <w:sz w:val="16"/>
          <w:szCs w:val="16"/>
        </w:rPr>
        <w:t>wezwanie do ich podania w terminie nie krótszym niż 7 dni z pouczeniem, że niepodanie wymaganych danych osobowych  spowoduje pozostawienie wniosku bez rozpoznania;</w:t>
      </w:r>
    </w:p>
    <w:p w14:paraId="6B077616" w14:textId="77777777" w:rsidR="00816FDC" w:rsidRPr="00816FDC" w:rsidRDefault="00816FDC" w:rsidP="00816FDC">
      <w:pPr>
        <w:numPr>
          <w:ilvl w:val="0"/>
          <w:numId w:val="2"/>
        </w:numPr>
        <w:suppressAutoHyphens w:val="0"/>
        <w:ind w:left="357" w:hanging="357"/>
        <w:contextualSpacing/>
        <w:jc w:val="both"/>
        <w:rPr>
          <w:color w:val="000000" w:themeColor="text1"/>
          <w:sz w:val="16"/>
          <w:szCs w:val="16"/>
          <w:lang w:val="x-none" w:eastAsia="en-US"/>
        </w:rPr>
      </w:pPr>
      <w:r w:rsidRPr="00816FDC">
        <w:rPr>
          <w:color w:val="000000" w:themeColor="text1"/>
          <w:sz w:val="16"/>
          <w:szCs w:val="16"/>
          <w:shd w:val="clear" w:color="auto" w:fill="FFFFFF"/>
        </w:rPr>
        <w:t>Pani/Pana dane nie będą przetwarzane w sposób zautomatyzowany, w tym również w formie profilowania.</w:t>
      </w:r>
      <w:r w:rsidRPr="00816FDC">
        <w:rPr>
          <w:color w:val="000000" w:themeColor="text1"/>
          <w:sz w:val="16"/>
          <w:szCs w:val="16"/>
          <w:shd w:val="clear" w:color="auto" w:fill="FFFFFF"/>
        </w:rPr>
        <w:fldChar w:fldCharType="begin"/>
      </w:r>
      <w:r w:rsidRPr="00816FDC">
        <w:rPr>
          <w:color w:val="000000" w:themeColor="text1"/>
          <w:sz w:val="16"/>
          <w:szCs w:val="16"/>
          <w:shd w:val="clear" w:color="auto" w:fill="FFFFFF"/>
        </w:rPr>
        <w:fldChar w:fldCharType="end"/>
      </w:r>
    </w:p>
    <w:p w14:paraId="184A1554" w14:textId="77777777" w:rsidR="00816FDC" w:rsidRPr="00816FDC" w:rsidRDefault="00816FDC" w:rsidP="00816FDC">
      <w:pPr>
        <w:rPr>
          <w:sz w:val="16"/>
          <w:szCs w:val="16"/>
        </w:rPr>
      </w:pPr>
    </w:p>
    <w:p w14:paraId="6D2105F7" w14:textId="77777777" w:rsidR="00816FDC" w:rsidRPr="00816FDC" w:rsidRDefault="00816FDC" w:rsidP="00816FDC">
      <w:pPr>
        <w:rPr>
          <w:sz w:val="16"/>
          <w:szCs w:val="16"/>
        </w:rPr>
      </w:pPr>
    </w:p>
    <w:p w14:paraId="26EEB564" w14:textId="77777777" w:rsidR="00816FDC" w:rsidRPr="00816FDC" w:rsidRDefault="00816FDC" w:rsidP="00816FDC">
      <w:pPr>
        <w:rPr>
          <w:sz w:val="16"/>
          <w:szCs w:val="16"/>
        </w:rPr>
      </w:pPr>
    </w:p>
    <w:p w14:paraId="2EB17D18" w14:textId="77777777" w:rsidR="00816FDC" w:rsidRPr="00816FDC" w:rsidRDefault="00816FDC" w:rsidP="00816FDC">
      <w:pPr>
        <w:rPr>
          <w:sz w:val="16"/>
          <w:szCs w:val="16"/>
        </w:rPr>
      </w:pPr>
    </w:p>
    <w:p w14:paraId="6A18CB4C" w14:textId="77777777" w:rsidR="00816FDC" w:rsidRPr="00816FDC" w:rsidRDefault="00816FDC" w:rsidP="00816FDC">
      <w:pPr>
        <w:rPr>
          <w:sz w:val="16"/>
          <w:szCs w:val="16"/>
        </w:rPr>
      </w:pPr>
    </w:p>
    <w:p w14:paraId="543C0AAF" w14:textId="77777777" w:rsidR="00816FDC" w:rsidRPr="00816FDC" w:rsidRDefault="00816FDC" w:rsidP="00816FDC">
      <w:pPr>
        <w:rPr>
          <w:sz w:val="16"/>
          <w:szCs w:val="16"/>
        </w:rPr>
      </w:pPr>
    </w:p>
    <w:p w14:paraId="1E72C0E1" w14:textId="77777777" w:rsidR="00816FDC" w:rsidRPr="00816FDC" w:rsidRDefault="00816FDC" w:rsidP="00816FDC">
      <w:pPr>
        <w:rPr>
          <w:sz w:val="16"/>
          <w:szCs w:val="16"/>
        </w:rPr>
      </w:pPr>
      <w:r w:rsidRPr="00816FDC">
        <w:rPr>
          <w:sz w:val="16"/>
          <w:szCs w:val="16"/>
        </w:rPr>
        <w:t>……………………………………………………………………………………………….……………………………………………………</w:t>
      </w:r>
    </w:p>
    <w:p w14:paraId="335E4165" w14:textId="77777777" w:rsidR="00816FDC" w:rsidRPr="00816FDC" w:rsidRDefault="00816FDC" w:rsidP="00816FDC">
      <w:pPr>
        <w:rPr>
          <w:sz w:val="16"/>
          <w:szCs w:val="16"/>
        </w:rPr>
      </w:pPr>
      <w:r w:rsidRPr="00816FDC">
        <w:rPr>
          <w:sz w:val="16"/>
          <w:szCs w:val="16"/>
        </w:rPr>
        <w:t xml:space="preserve">            (miejscowość i data)                                                                                                                                     (podpis)</w:t>
      </w:r>
    </w:p>
    <w:bookmarkEnd w:id="0"/>
    <w:p w14:paraId="6986EEBA" w14:textId="77777777" w:rsidR="00816FDC" w:rsidRPr="005E31A7" w:rsidRDefault="00816FDC">
      <w:pPr>
        <w:pStyle w:val="WW-Tekstpodstawowy2"/>
        <w:rPr>
          <w:rFonts w:ascii="Arial" w:hAnsi="Arial" w:cs="Arial"/>
          <w:sz w:val="20"/>
        </w:rPr>
      </w:pPr>
    </w:p>
    <w:sectPr w:rsidR="00816FDC" w:rsidRPr="005E31A7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676B65"/>
    <w:multiLevelType w:val="hybridMultilevel"/>
    <w:tmpl w:val="AA6C5C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890077E"/>
    <w:multiLevelType w:val="hybridMultilevel"/>
    <w:tmpl w:val="DC4CF3E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000000"/>
      </w:rPr>
    </w:lvl>
    <w:lvl w:ilvl="1" w:tplc="2C72821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3F4EDC8E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E3C47DEC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4238C67E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5FD4B6C0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781C69F0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93ACD14E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5CBE5642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3B417F5E"/>
    <w:multiLevelType w:val="hybridMultilevel"/>
    <w:tmpl w:val="3DA2F7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646929443">
    <w:abstractNumId w:val="0"/>
  </w:num>
  <w:num w:numId="2" w16cid:durableId="351882680">
    <w:abstractNumId w:val="2"/>
  </w:num>
  <w:num w:numId="3" w16cid:durableId="1277058952">
    <w:abstractNumId w:val="3"/>
  </w:num>
  <w:num w:numId="4" w16cid:durableId="1234974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CC0"/>
    <w:rsid w:val="000205A1"/>
    <w:rsid w:val="001842EB"/>
    <w:rsid w:val="00390CF2"/>
    <w:rsid w:val="003D60EC"/>
    <w:rsid w:val="00475B65"/>
    <w:rsid w:val="005E31A7"/>
    <w:rsid w:val="007B6CC0"/>
    <w:rsid w:val="00816FDC"/>
    <w:rsid w:val="00CF6FF2"/>
    <w:rsid w:val="00D9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3F1147"/>
  <w15:chartTrackingRefBased/>
  <w15:docId w15:val="{A932D7EA-D5E2-45B6-B06F-0029A1CC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color w:val="000000"/>
      <w:sz w:val="32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  <w:szCs w:val="20"/>
    </w:rPr>
  </w:style>
  <w:style w:type="paragraph" w:styleId="Adresnakopercie">
    <w:name w:val="envelope address"/>
    <w:basedOn w:val="Normalny"/>
    <w:pPr>
      <w:ind w:left="2880"/>
    </w:pPr>
    <w:rPr>
      <w:rFonts w:cs="Arial"/>
    </w:rPr>
  </w:style>
  <w:style w:type="paragraph" w:styleId="Adreszwrotnynakopercie">
    <w:name w:val="envelope return"/>
    <w:basedOn w:val="Normalny"/>
    <w:rPr>
      <w:rFonts w:cs="Arial"/>
    </w:rPr>
  </w:style>
  <w:style w:type="paragraph" w:customStyle="1" w:styleId="WW-Tekstpodstawowy2">
    <w:name w:val="WW-Tekst podstawowy 2"/>
    <w:basedOn w:val="Normalny"/>
    <w:rPr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0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60EC"/>
    <w:rPr>
      <w:rFonts w:ascii="Segoe UI" w:hAnsi="Segoe UI" w:cs="Segoe UI"/>
      <w:sz w:val="18"/>
      <w:szCs w:val="18"/>
      <w:lang w:eastAsia="zh-CN"/>
    </w:rPr>
  </w:style>
  <w:style w:type="character" w:styleId="Hipercze">
    <w:name w:val="Hyperlink"/>
    <w:uiPriority w:val="99"/>
    <w:rsid w:val="00D92157"/>
    <w:rPr>
      <w:color w:val="0000FF"/>
      <w:u w:val="single"/>
    </w:rPr>
  </w:style>
  <w:style w:type="character" w:styleId="Odwoaniedokomentarza">
    <w:name w:val="annotation reference"/>
    <w:rsid w:val="00D92157"/>
    <w:rPr>
      <w:sz w:val="16"/>
      <w:szCs w:val="16"/>
    </w:rPr>
  </w:style>
  <w:style w:type="paragraph" w:styleId="Akapitzlist">
    <w:name w:val="List Paragraph"/>
    <w:basedOn w:val="Normalny"/>
    <w:rsid w:val="00816FDC"/>
    <w:pPr>
      <w:suppressAutoHyphens w:val="0"/>
      <w:spacing w:after="160" w:line="259" w:lineRule="auto"/>
      <w:ind w:left="720"/>
      <w:contextualSpacing/>
    </w:pPr>
    <w:rPr>
      <w:sz w:val="22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tg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tgpowiat.pl" TargetMode="External"/><Relationship Id="rId5" Type="http://schemas.openxmlformats.org/officeDocument/2006/relationships/hyperlink" Target="http://www.powiat.tarnogorski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Links>
    <vt:vector size="6" baseType="variant">
      <vt:variant>
        <vt:i4>5242958</vt:i4>
      </vt:variant>
      <vt:variant>
        <vt:i4>0</vt:i4>
      </vt:variant>
      <vt:variant>
        <vt:i4>0</vt:i4>
      </vt:variant>
      <vt:variant>
        <vt:i4>5</vt:i4>
      </vt:variant>
      <vt:variant>
        <vt:lpwstr>http://www.powiat.tarnogorski.pl/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nr542</cp:lastModifiedBy>
  <cp:revision>4</cp:revision>
  <cp:lastPrinted>2018-05-25T08:22:00Z</cp:lastPrinted>
  <dcterms:created xsi:type="dcterms:W3CDTF">2021-09-13T10:04:00Z</dcterms:created>
  <dcterms:modified xsi:type="dcterms:W3CDTF">2024-02-28T09:15:00Z</dcterms:modified>
</cp:coreProperties>
</file>