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32" w:rsidRDefault="00041DAC">
      <w:pPr>
        <w:tabs>
          <w:tab w:val="left" w:pos="4880"/>
        </w:tabs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041DAC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Ocena zasobów pomocy społecznej</w:t>
      </w:r>
    </w:p>
    <w:p w:rsidR="00BA2232" w:rsidRDefault="00041DAC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</w:t>
      </w:r>
    </w:p>
    <w:p w:rsidR="00BA2232" w:rsidRDefault="00041DAC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za rok 2020 dla Powiatu Tarnogórskiego</w:t>
      </w: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BA2232">
      <w:pPr>
        <w:jc w:val="center"/>
        <w:rPr>
          <w:color w:val="000000"/>
        </w:rPr>
      </w:pP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BA2232">
      <w:pPr>
        <w:jc w:val="center"/>
        <w:rPr>
          <w:color w:val="000000"/>
        </w:rPr>
      </w:pPr>
    </w:p>
    <w:p w:rsidR="00BA2232" w:rsidRDefault="00041DAC">
      <w:pPr>
        <w:jc w:val="center"/>
        <w:rPr>
          <w:color w:val="000000"/>
        </w:rPr>
      </w:pPr>
      <w:r>
        <w:rPr>
          <w:color w:val="000000"/>
        </w:rPr>
        <w:t>Autorzy: Ryszard Hadyk, Lucyna Jabłońska, Andrzej Jochlik, Ewa Adamczewska, Janina Lizis, Agnieszka Winkler.</w:t>
      </w:r>
      <w:r>
        <w:br w:type="page"/>
      </w:r>
    </w:p>
    <w:p w:rsidR="00BA2232" w:rsidRDefault="00041DA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SPIS TREŚCI</w:t>
      </w:r>
    </w:p>
    <w:p w:rsidR="00BA2232" w:rsidRDefault="00BA2232">
      <w:pPr>
        <w:jc w:val="center"/>
        <w:rPr>
          <w:b/>
          <w:bCs/>
          <w:color w:val="000000"/>
        </w:rPr>
      </w:pPr>
    </w:p>
    <w:p w:rsidR="00BA2232" w:rsidRDefault="00BA2232">
      <w:pPr>
        <w:jc w:val="center"/>
        <w:rPr>
          <w:b/>
          <w:bCs/>
          <w:color w:val="000000"/>
        </w:rPr>
      </w:pPr>
    </w:p>
    <w:p w:rsidR="00BA2232" w:rsidRDefault="00041DAC">
      <w:pPr>
        <w:tabs>
          <w:tab w:val="center" w:pos="9347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 xml:space="preserve"> Wprowadzenie ………………………………………………………………………………....</w:t>
      </w:r>
      <w:r>
        <w:rPr>
          <w:color w:val="000000"/>
        </w:rPr>
        <w:t>.</w:t>
      </w:r>
      <w:r>
        <w:rPr>
          <w:color w:val="000000"/>
        </w:rPr>
        <w:tab/>
        <w:t>3</w:t>
      </w:r>
    </w:p>
    <w:p w:rsidR="00BA2232" w:rsidRDefault="00041DAC">
      <w:pPr>
        <w:tabs>
          <w:tab w:val="center" w:pos="9347"/>
        </w:tabs>
        <w:rPr>
          <w:color w:val="000000"/>
        </w:rPr>
      </w:pPr>
      <w:r>
        <w:rPr>
          <w:color w:val="000000"/>
        </w:rPr>
        <w:t>2. Dane o sytuacji demograficznej i społecznej ……………………………………………….….</w:t>
      </w:r>
      <w:r>
        <w:rPr>
          <w:color w:val="000000"/>
        </w:rPr>
        <w:tab/>
        <w:t>4</w:t>
      </w:r>
    </w:p>
    <w:p w:rsidR="00BA2232" w:rsidRDefault="00041DAC">
      <w:pPr>
        <w:tabs>
          <w:tab w:val="center" w:pos="9347"/>
        </w:tabs>
        <w:rPr>
          <w:color w:val="000000"/>
        </w:rPr>
      </w:pPr>
      <w:r>
        <w:rPr>
          <w:color w:val="000000"/>
        </w:rPr>
        <w:t>3. Dane o korzystających z pomocy i wsparcia………………………………………………..….</w:t>
      </w:r>
      <w:r>
        <w:rPr>
          <w:color w:val="000000"/>
        </w:rPr>
        <w:tab/>
        <w:t>5</w:t>
      </w:r>
    </w:p>
    <w:p w:rsidR="00BA2232" w:rsidRDefault="00041DAC">
      <w:pPr>
        <w:tabs>
          <w:tab w:val="center" w:pos="8488"/>
        </w:tabs>
        <w:rPr>
          <w:color w:val="000000"/>
        </w:rPr>
      </w:pPr>
      <w:r>
        <w:rPr>
          <w:color w:val="000000"/>
        </w:rPr>
        <w:t>3.1. Dane o korzystających z pomocy i wsparcia POWIAT – ZADANIA</w:t>
      </w:r>
    </w:p>
    <w:p w:rsidR="00BA2232" w:rsidRDefault="00041DAC">
      <w:pPr>
        <w:tabs>
          <w:tab w:val="center" w:pos="8488"/>
        </w:tabs>
        <w:ind w:left="397"/>
        <w:rPr>
          <w:color w:val="000000"/>
        </w:rPr>
      </w:pPr>
      <w:r>
        <w:rPr>
          <w:color w:val="000000"/>
        </w:rPr>
        <w:t>PCPR ORAZ MOPR wypełniana wyłącznie przez powiaty i miasta na prawach</w:t>
      </w:r>
    </w:p>
    <w:p w:rsidR="00BA2232" w:rsidRDefault="00041DAC">
      <w:pPr>
        <w:tabs>
          <w:tab w:val="center" w:pos="8953"/>
        </w:tabs>
        <w:ind w:left="397"/>
        <w:rPr>
          <w:color w:val="000000"/>
        </w:rPr>
      </w:pPr>
      <w:r>
        <w:rPr>
          <w:color w:val="000000"/>
        </w:rPr>
        <w:t>powiatu………………………………………………………………………...……………… 8</w:t>
      </w:r>
    </w:p>
    <w:p w:rsidR="00BA2232" w:rsidRDefault="00041DAC">
      <w:pPr>
        <w:tabs>
          <w:tab w:val="center" w:pos="9347"/>
        </w:tabs>
        <w:rPr>
          <w:color w:val="000000"/>
        </w:rPr>
      </w:pPr>
      <w:r>
        <w:rPr>
          <w:color w:val="000000"/>
        </w:rPr>
        <w:t>4. Inne rodzaje pomocy i świadczeń…………………………………………………………...….</w:t>
      </w:r>
      <w:r>
        <w:rPr>
          <w:color w:val="000000"/>
        </w:rPr>
        <w:tab/>
        <w:t>10</w:t>
      </w:r>
    </w:p>
    <w:p w:rsidR="00BA2232" w:rsidRDefault="00041DAC">
      <w:pPr>
        <w:tabs>
          <w:tab w:val="center" w:pos="9347"/>
        </w:tabs>
        <w:rPr>
          <w:color w:val="000000"/>
        </w:rPr>
      </w:pPr>
      <w:r>
        <w:rPr>
          <w:color w:val="000000"/>
        </w:rPr>
        <w:t>5. Zasoby instytucjonalne pomocy i wsparcia ………………………………………………..…..</w:t>
      </w:r>
      <w:r>
        <w:rPr>
          <w:color w:val="000000"/>
        </w:rPr>
        <w:tab/>
        <w:t>11</w:t>
      </w:r>
    </w:p>
    <w:p w:rsidR="00BA2232" w:rsidRDefault="00041DAC">
      <w:pPr>
        <w:tabs>
          <w:tab w:val="center" w:pos="9347"/>
        </w:tabs>
        <w:rPr>
          <w:color w:val="000000"/>
        </w:rPr>
      </w:pPr>
      <w:r>
        <w:rPr>
          <w:color w:val="000000"/>
        </w:rPr>
        <w:t xml:space="preserve">6. </w:t>
      </w:r>
      <w:r>
        <w:rPr>
          <w:color w:val="000000"/>
        </w:rPr>
        <w:t>Kadra jednostki organizacyjnej pomocy społecznej ………………………………………..….</w:t>
      </w:r>
      <w:r>
        <w:rPr>
          <w:color w:val="000000"/>
        </w:rPr>
        <w:tab/>
        <w:t>15</w:t>
      </w:r>
    </w:p>
    <w:p w:rsidR="00BA2232" w:rsidRDefault="00041DAC">
      <w:pPr>
        <w:tabs>
          <w:tab w:val="center" w:pos="9347"/>
        </w:tabs>
        <w:rPr>
          <w:color w:val="000000"/>
        </w:rPr>
      </w:pPr>
      <w:r>
        <w:rPr>
          <w:color w:val="000000"/>
        </w:rPr>
        <w:t>6.1. Zatrudnienie pomocnicze w jednostce organizacyjnej pomocy społecznej…………………..</w:t>
      </w:r>
      <w:r>
        <w:rPr>
          <w:color w:val="000000"/>
        </w:rPr>
        <w:tab/>
        <w:t>16</w:t>
      </w:r>
    </w:p>
    <w:p w:rsidR="00BA2232" w:rsidRDefault="00041DAC">
      <w:pPr>
        <w:tabs>
          <w:tab w:val="center" w:pos="9347"/>
        </w:tabs>
        <w:rPr>
          <w:color w:val="000000"/>
        </w:rPr>
      </w:pPr>
      <w:r>
        <w:rPr>
          <w:color w:val="000000"/>
        </w:rPr>
        <w:t>6.2. Zespoły pracy socjalnej i integracji społecznej w jednostce pomocy społecznej…………….</w:t>
      </w:r>
      <w:r>
        <w:rPr>
          <w:color w:val="000000"/>
        </w:rPr>
        <w:tab/>
        <w:t>16</w:t>
      </w:r>
    </w:p>
    <w:p w:rsidR="00BA2232" w:rsidRDefault="00041DAC">
      <w:pPr>
        <w:tabs>
          <w:tab w:val="center" w:pos="8488"/>
        </w:tabs>
        <w:rPr>
          <w:color w:val="000000"/>
        </w:rPr>
      </w:pPr>
      <w:r>
        <w:rPr>
          <w:color w:val="000000"/>
        </w:rPr>
        <w:t>7. Śro</w:t>
      </w:r>
      <w:r>
        <w:rPr>
          <w:color w:val="000000"/>
        </w:rPr>
        <w:t>dki finansowe na wydatki w pomocy społecznej i innych obszarach polityki</w:t>
      </w:r>
    </w:p>
    <w:p w:rsidR="00BA2232" w:rsidRDefault="00041DAC">
      <w:pPr>
        <w:tabs>
          <w:tab w:val="center" w:pos="9126"/>
        </w:tabs>
        <w:ind w:left="227"/>
        <w:rPr>
          <w:color w:val="000000"/>
        </w:rPr>
      </w:pPr>
      <w:r>
        <w:rPr>
          <w:color w:val="000000"/>
        </w:rPr>
        <w:t>społecznej w budżecie jednostki samorządu terytorialnego…………………………………….16</w:t>
      </w:r>
    </w:p>
    <w:p w:rsidR="00BA2232" w:rsidRDefault="00041DAC">
      <w:pPr>
        <w:tabs>
          <w:tab w:val="center" w:pos="9347"/>
        </w:tabs>
        <w:rPr>
          <w:color w:val="000000"/>
        </w:rPr>
      </w:pPr>
      <w:r>
        <w:rPr>
          <w:color w:val="000000"/>
        </w:rPr>
        <w:t>8. Aktywność projektowo-konkursowa jednostki organizacyjnej pomocy społecznej…………...</w:t>
      </w:r>
      <w:r>
        <w:rPr>
          <w:color w:val="000000"/>
        </w:rPr>
        <w:tab/>
        <w:t xml:space="preserve"> 20</w:t>
      </w:r>
    </w:p>
    <w:p w:rsidR="00BA2232" w:rsidRDefault="00041DAC">
      <w:pPr>
        <w:tabs>
          <w:tab w:val="center" w:pos="8488"/>
        </w:tabs>
        <w:rPr>
          <w:color w:val="000000"/>
        </w:rPr>
      </w:pPr>
      <w:r>
        <w:rPr>
          <w:color w:val="000000"/>
        </w:rPr>
        <w:t>9. Współpraca z orga</w:t>
      </w:r>
      <w:r>
        <w:rPr>
          <w:color w:val="000000"/>
        </w:rPr>
        <w:t>nizacjami pozarządowymi - zadania zlecone w obszarze</w:t>
      </w:r>
    </w:p>
    <w:p w:rsidR="00BA2232" w:rsidRDefault="00041DAC">
      <w:pPr>
        <w:tabs>
          <w:tab w:val="center" w:pos="9126"/>
        </w:tabs>
        <w:ind w:left="227"/>
        <w:rPr>
          <w:color w:val="000000"/>
        </w:rPr>
      </w:pPr>
      <w:r>
        <w:rPr>
          <w:color w:val="000000"/>
        </w:rPr>
        <w:t>pomocy i wsparcia……………………………………………………………...………………. 22</w:t>
      </w:r>
    </w:p>
    <w:p w:rsidR="00BA2232" w:rsidRDefault="00041DAC">
      <w:pPr>
        <w:tabs>
          <w:tab w:val="center" w:pos="9347"/>
        </w:tabs>
        <w:rPr>
          <w:color w:val="000000"/>
        </w:rPr>
      </w:pPr>
      <w:r>
        <w:rPr>
          <w:color w:val="000000"/>
        </w:rPr>
        <w:t xml:space="preserve">10. Wnioski końcowe…………………………………………………………………………...... </w:t>
      </w:r>
      <w:r>
        <w:rPr>
          <w:color w:val="000000"/>
        </w:rPr>
        <w:tab/>
        <w:t xml:space="preserve"> 24</w:t>
      </w:r>
      <w:r>
        <w:br w:type="page"/>
      </w:r>
    </w:p>
    <w:p w:rsidR="00BA2232" w:rsidRDefault="00041DAC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1. Wprowadzenie</w:t>
      </w:r>
    </w:p>
    <w:p w:rsidR="00BA2232" w:rsidRDefault="00BA2232">
      <w:pPr>
        <w:rPr>
          <w:b/>
          <w:bCs/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Zgodnie z art. 16a ustawy z 12 marca 2004 r. o pomocy społecznej gmina i</w:t>
      </w:r>
      <w:r>
        <w:rPr>
          <w:color w:val="000000"/>
        </w:rPr>
        <w:t xml:space="preserve"> powiat oraz samorząd województwa zobowiązani są do sporządzenia corocznie oceny zasobów pomocy społecznej w oparciu o analizę lokalnej sytuacji społeczno-demograficznej, która w szczególności winna obejmować: infrastrukturę, kadrę, organizacje pozarządowe</w:t>
      </w:r>
      <w:r>
        <w:rPr>
          <w:color w:val="000000"/>
        </w:rPr>
        <w:t>, nakłady finansowe ponoszone na zadania pomocy społecznej oraz informacje o osobach i rodzinach korzystających z pomocy społecznej. Niniejsza analiza opisuje ww. sytuację w powiecie tarnogórskim. Jest to powiat ziemski, leżący w województwie śląskim. Powi</w:t>
      </w:r>
      <w:r>
        <w:rPr>
          <w:color w:val="000000"/>
        </w:rPr>
        <w:t>at tarnogórski graniczy z powiatami: będzińskim, gliwickim, lublinieckim, myszkowskim, strzeleckim oraz z miastami na prawach powiatu: Bytomiem, Gliwicami, Piekarami Śląskimi i Zabrzem. Siedzibą powiatu jest Miasto Tarnowskie Góry. Powierzchnia powiatu tar</w:t>
      </w:r>
      <w:r>
        <w:rPr>
          <w:color w:val="000000"/>
        </w:rPr>
        <w:t>nogórskiego wynosi 644,19 km2 co stanowi 5,22 % powierzchni województwa, 0,21 % powierzchni kraju. Gęstość zaludnienia w powiecie tarnogórskim wynosi 214 osób, w województwie 370,1 osób, w kraju 123 osób. W niniejszej ocenie prezentujemy szczegółowe dane o</w:t>
      </w:r>
      <w:r>
        <w:rPr>
          <w:color w:val="000000"/>
        </w:rPr>
        <w:t>: sytuacji demograficznej, rynku pracy, infrastrukturze społecznej, korzystających z pomocy i wsparcia, świadczeniach pomocy społecznej, zasobach instytucjonalnych pomocy i wsparcia, kadrze pomocy społecznej, środkach finansowych na wydatki w pomocy społec</w:t>
      </w:r>
      <w:r>
        <w:rPr>
          <w:color w:val="000000"/>
        </w:rPr>
        <w:t>znej i innych obszarach polityki społecznej w budżecie jednostki samorządu terytorialnego, aktywności projektowo-konkursowej jednostki organizacyjnej pomocy społecznej, współpracy z organizacjami pozarządowymi w obszarze pomocy i wsparcia powiatu tarnogórs</w:t>
      </w:r>
      <w:r>
        <w:rPr>
          <w:color w:val="000000"/>
        </w:rPr>
        <w:t>kiego.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Niniejsza Ocena zasobów pomocy społecznej za rok 2020 dla Powiatu Tarnogórskiego została sporządzona poprzez zestawienie min. danych ze sprawozdania z działalności Powiatowego Centrum Pomocy Rodzinie za rok 2020 oraz danych ujętych w formularzu Oce</w:t>
      </w:r>
      <w:r>
        <w:rPr>
          <w:color w:val="000000"/>
        </w:rPr>
        <w:t>ny umieszczonych w Centralnej Aplikacji Statystycznej – edycja 2020r.</w:t>
      </w:r>
    </w:p>
    <w:p w:rsidR="00BA2232" w:rsidRDefault="00BA2232">
      <w:pPr>
        <w:rPr>
          <w:color w:val="000000"/>
        </w:rPr>
      </w:pPr>
    </w:p>
    <w:p w:rsidR="00BA2232" w:rsidRDefault="00041DAC">
      <w:pPr>
        <w:rPr>
          <w:color w:val="000000"/>
        </w:rPr>
      </w:pPr>
      <w:r>
        <w:rPr>
          <w:color w:val="000000"/>
        </w:rPr>
        <w:t>Źródła informacji wykorzystanych dla sporządzenia Oceny to zatem:</w:t>
      </w:r>
    </w:p>
    <w:p w:rsidR="00BA2232" w:rsidRDefault="00BA2232">
      <w:pPr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systemy zewnętrzne – zasilanie komórek formularza OZPS następuje z systemów informatycznych CAS (obszar pomocy społe</w:t>
      </w:r>
      <w:r>
        <w:rPr>
          <w:color w:val="000000"/>
        </w:rPr>
        <w:t>cznej, świadczeń rodzinnych, pieczy zastępczej), POMOST, MEN, SIO oraz GUS.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 xml:space="preserve">- system wewnętrzny jednostki organizacyjnej pomocy społecznej – tj. własne dane – wprowadzane dane do formularza następuje na podstawie posiadanych informacji, własnych raportów </w:t>
      </w:r>
      <w:r>
        <w:rPr>
          <w:color w:val="000000"/>
        </w:rPr>
        <w:t>oraz wyników badań. Wprowadzenie danych ma na celu wskazanie potrzeby posiadanych informacji do przeprowadzenia analiz i sformułowania rekomendacji.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Analiza oceny jest każdorazowo poprzedzona zapoznaniem się z uwagami zawartymi na początku każdej jej częś</w:t>
      </w:r>
      <w:r>
        <w:rPr>
          <w:color w:val="000000"/>
        </w:rPr>
        <w:t xml:space="preserve">ci dotyczącymi danych w poszczególnych wierszach. W formularzu OZPS prezentowane dane dotyczą 3-letniego okresu analizy: roku przed rokiem oceny, roku za który przeprowadza się ocenę oraz kolejnego roku (prognoza). Rok oceny zasilany zostaje nowymi danymi </w:t>
      </w:r>
      <w:r>
        <w:rPr>
          <w:color w:val="000000"/>
        </w:rPr>
        <w:t>z odpowiednich sprawozdań lub wypełniany jest własnymi danymi. Prognoza - Rok po ocenie- wypełniona jest danymi z -Roku oceny- bądź zasilany jest automatycznie.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 xml:space="preserve">Wiersze i komórki oznaczone znakiem 'X' nie podlegają wypełnieniu, gdyż jest to niemożliwe </w:t>
      </w:r>
      <w:r>
        <w:rPr>
          <w:color w:val="000000"/>
        </w:rPr>
        <w:t>lub niecelowe.</w:t>
      </w:r>
      <w:r>
        <w:br w:type="page"/>
      </w:r>
    </w:p>
    <w:p w:rsidR="00BA2232" w:rsidRDefault="00041DA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 Dane o sytuacji demograficznej i społecznej</w:t>
      </w:r>
    </w:p>
    <w:p w:rsidR="00BA2232" w:rsidRDefault="00BA2232">
      <w:pPr>
        <w:jc w:val="both"/>
        <w:rPr>
          <w:b/>
          <w:bCs/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Według stanu na 30 czerwca 2020 r, liczba ludności powiatu tarnogórskiego wyniosła 140 799 osób, z czego 51,44% stanowiły kobiety, a 48,56% mężczyźni. Liczba ludności stanowi 3,12 % ludności w</w:t>
      </w:r>
      <w:r>
        <w:rPr>
          <w:color w:val="000000"/>
        </w:rPr>
        <w:t>ojewództwa, 0,37% ludności kraju. Struktura ludności powiatu przedstawiała się następująco: osoby w wieku przedprodukcyjnym stanowiły 17,22%, osoby w wieku produkcyjnym 59,69%, a w wieku poprodukcyjnym 23,09%. Według stanu na 31 grudnia 2019 r. stopa bezro</w:t>
      </w:r>
      <w:r>
        <w:rPr>
          <w:color w:val="000000"/>
        </w:rPr>
        <w:t>bocia w powiecie wyniosła 6,1%. Stopa bezrobocia dla województwa wynosi 4,9% dla kraju wynosi 6,2%. Liczba osób bezrobotnych  zarejestrowanych w powiecie tarnogórskim wynosiła 3326, w tym 55,35% stanowiły kobiety, 44,65% mężczyźni.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W skład Powiatu Tarnogó</w:t>
      </w:r>
      <w:r>
        <w:rPr>
          <w:color w:val="000000"/>
        </w:rPr>
        <w:t>rskiego wchodzą: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Gminy Miejskie (Miasta leżące w południowej Polsce, należące do Województwa Śląskiego, Powiatu Tarnogórskiego):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Kalety są siedzibą gminy miejskiej Kalety, 8 627 liczba mieszkańców, 76,3 km2 powierzchnia, 113,1 osób/km2 gęstość zaludnien</w:t>
      </w:r>
      <w:r>
        <w:rPr>
          <w:color w:val="000000"/>
        </w:rPr>
        <w:t>ia.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Miasteczko Śląskie jest siedzibą gminy miejskiej Miasteczko Śląskie, 7 419 liczba mieszkańców, 67,8 km2 powierzchnia, 109,4 osób/km2 gęstość zaludnienia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Radzionków jest siedzibą gminy miejskiej Radzionków, 16 798 liczba mieszkańców, 13,2 km2 powier</w:t>
      </w:r>
      <w:r>
        <w:rPr>
          <w:color w:val="000000"/>
        </w:rPr>
        <w:t>zchnia, 1 272,6 osób/km2 gęstość zaludnienia.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Tarnowskie Góry są siedzibą gminy miejskiej Tarnowskie Góry, 61 262 liczba mieszkańców, 83,7 km2 powierzchnia, 731,7 osób/km2 gęstość zaludnienia.</w:t>
      </w:r>
    </w:p>
    <w:p w:rsidR="00BA2232" w:rsidRDefault="00BA2232">
      <w:pPr>
        <w:ind w:left="170" w:hanging="170"/>
        <w:jc w:val="both"/>
        <w:rPr>
          <w:color w:val="000000"/>
        </w:rPr>
      </w:pPr>
    </w:p>
    <w:p w:rsidR="00BA2232" w:rsidRDefault="00BA2232">
      <w:pPr>
        <w:ind w:left="170" w:hanging="170"/>
        <w:jc w:val="both"/>
        <w:rPr>
          <w:color w:val="000000"/>
        </w:rPr>
      </w:pP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 xml:space="preserve">Gminy Wiejskie (należące do Województwa Śląskiego, Powiatu </w:t>
      </w:r>
      <w:r>
        <w:rPr>
          <w:color w:val="000000"/>
        </w:rPr>
        <w:t>Tarnogórskiego):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Gmina Krupski Młyn ma 3 212 mieszkańców, czyli zamieszkuje ją 2,3% ludności powiatu, gmina stanowi 6,1% powierzchni powiatu, 3 212 liczba mieszkańców 39,1 km2 powierzchnia, 82 osób/km2 gęstość zaludnienia.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Gmina Ożarowice ma 5 715 mies</w:t>
      </w:r>
      <w:r>
        <w:rPr>
          <w:color w:val="000000"/>
        </w:rPr>
        <w:t>zkańców, czyli zamieszkuje ją 4,1% ludności powiatu. Gmina stanowi 7,1% powierzchni powiatu, 5 715 liczba mieszkańców 45,9 km2 powierzchnia 125 osób/km2 gęstość zaludnienia.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Gmina Świerklaniec ma 12 069 mieszkańców, czyli zamieszkuje ją 8,7% ludności pow</w:t>
      </w:r>
      <w:r>
        <w:rPr>
          <w:color w:val="000000"/>
        </w:rPr>
        <w:t>iatu. Gmina stanowi 6,9% powierzchni powiatu, 12 069 liczba mieszkańców 44,6 km2 powierzchnia 268 osób/km2, gęstość zaludnienia.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Gmina Tworóg ma 8 197 mieszkańców, czyli zamieszkuje ją 5,9% ludności powiatu, gmina stanowi 19,4% powierzchni powiatu, 8 197</w:t>
      </w:r>
      <w:r>
        <w:rPr>
          <w:color w:val="000000"/>
        </w:rPr>
        <w:t xml:space="preserve"> liczba mieszkańców, 125,2 km2 powierzchnia 65 osób/km2, gęstość zaludnienia.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Gmina Zbrosławice ma 16 001 mieszkańców, czyli zamieszkuje ją 11,5% ludności powiatu, gmina stanowi 23,0% powierzchni powiatu, 16 001 liczba mieszkańców, 148,4 km2 powierzchnia</w:t>
      </w:r>
      <w:r>
        <w:rPr>
          <w:color w:val="000000"/>
        </w:rPr>
        <w:t>, 107 osób/km2 gęstość zaludnienia.</w:t>
      </w: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br w:type="page"/>
      </w:r>
    </w:p>
    <w:p w:rsidR="00BA2232" w:rsidRDefault="00BA2232">
      <w:pPr>
        <w:jc w:val="both"/>
        <w:rPr>
          <w:color w:val="000000"/>
        </w:rPr>
      </w:pPr>
    </w:p>
    <w:tbl>
      <w:tblPr>
        <w:tblW w:w="9698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6"/>
        <w:gridCol w:w="363"/>
        <w:gridCol w:w="1478"/>
        <w:gridCol w:w="1744"/>
        <w:gridCol w:w="1457"/>
      </w:tblGrid>
      <w:tr w:rsidR="00BA2232"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r>
              <w:rPr>
                <w:b/>
                <w:color w:val="000000"/>
              </w:rPr>
              <w:t>INFRASTRUKTURA SPOŁECZNA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(stan na 31.XII)</w:t>
            </w:r>
          </w:p>
        </w:tc>
      </w:tr>
      <w:tr w:rsidR="00BA2232">
        <w:tc>
          <w:tcPr>
            <w:tcW w:w="5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WYSZCZEGÓLNIENIE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Rok 2019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Rok oceny 2020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Prognoza*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2021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INFRASTRUKTURA SPOŁECZNA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mieszkań komunalnych w zasobie gminy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Liczba wniosków złożonych na </w:t>
            </w:r>
            <w:r>
              <w:rPr>
                <w:color w:val="000000"/>
              </w:rPr>
              <w:t>mieszkanie komunalne z zasobów gminy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 z wiersza 1:</w:t>
            </w:r>
            <w:r>
              <w:rPr>
                <w:color w:val="000000"/>
              </w:rPr>
              <w:br/>
              <w:t>Liczba mieszkań socjalnych (lokali)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oczekujących na mieszkanie socjalne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wyroków eksmisyjnych bez wskazania lokalu socjalnego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Liczba klubów i innych </w:t>
            </w:r>
            <w:r>
              <w:rPr>
                <w:color w:val="000000"/>
              </w:rPr>
              <w:t>miejsc spotkań dla seniorów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hospicjów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ośrodków dla cudzoziemców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* Wielkość prognozy nie dotyczy wartości przyrostu lub spadku. W przypadku braku możliwości oszacowania wielkości liczbowych dla prognozy należy wpisać</w:t>
            </w:r>
            <w:r>
              <w:rPr>
                <w:color w:val="000000"/>
              </w:rPr>
              <w:t xml:space="preserve"> liczby odpowiadające danym z kolumny "Rok oceny 2020".</w:t>
            </w:r>
          </w:p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br/>
              <w:t>Niniejsza instrukcja dotyczy wypełniania wszystkich tabel OZPS.</w:t>
            </w:r>
          </w:p>
        </w:tc>
      </w:tr>
    </w:tbl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 Dane o korzystających z pomocy i wsparcia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Pomoc i wsparcie w powiecie tarnogórskim z pomocy społecznej w 2020 roku uzyskało 2483</w:t>
      </w:r>
      <w:r>
        <w:rPr>
          <w:color w:val="000000"/>
        </w:rPr>
        <w:t xml:space="preserve"> osób, co stanowiło 1,7% wszystkich mieszkańców powiatu. W roku oceny, w stosunku do 2019 roku, łączna liczba osób korzystających z pomocy i wsparcia zwiększyła się o 541 osób. 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Rozdział ten odzwierciedla liczbę osób, które w latach objętych oceną uzyskał</w:t>
      </w:r>
      <w:r>
        <w:rPr>
          <w:color w:val="000000"/>
        </w:rPr>
        <w:t>y pomoc i wsparcie w Powiatowym Centrum Pomocy Rodzinie udzielonej na podstawie ustawy o pomocy społecznej, pieczy zastępczej. Uwzględnia się także osoby, które uzyskały pomoc udzielaną na podstawie innych przepisów. Źródła informacji (w całym okresie spra</w:t>
      </w:r>
      <w:r>
        <w:rPr>
          <w:color w:val="000000"/>
        </w:rPr>
        <w:t>wozdawczym):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Wartości automatycznie wyliczane w systemie dziedzinowym, z danych w nich zarejestrowanych,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Sprawozdanie MRPiPS-03 z udzielonych świadczeń pomocy społecznej,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Dane własne jednostki.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Osobami korzystającymi z pomocy i wsparcia w Powiecie T</w:t>
      </w:r>
      <w:r>
        <w:rPr>
          <w:color w:val="000000"/>
        </w:rPr>
        <w:t>arnogórskim na podstawie danych własnych jednostki są: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rodziny zastępcze i rodzinne domy dziecka wraz z umieszczonymi w nich dziećmi zamieszkałe na terenie Powiatu Tarnogórskiego (ujęte jako liczba dzieci oraz liczba osób, które osiągnęły pełnoletność pr</w:t>
      </w:r>
      <w:r>
        <w:rPr>
          <w:color w:val="000000"/>
        </w:rPr>
        <w:t>zebywając w pieczy zastępczej w danym roku tj. jako liczba osób na które przyznano świadczenia) - 267 osób;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rodziny zastępcze, które zrezygnowały z pobierania świadczeń na pokrycie kosztów utrzymania małoletnich w rodzinnej pieczy zastępczej - 4 rodziny;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 xml:space="preserve">- rodziny zastępcze i rodzinne domy dziecka wraz z dziećmi umieszczonymi w rodzinach zastępczych poza Powiatem Tarnogórskim (ujęte jako liczba dzieci oraz liczba osób które osiągnęły pełnoletność </w:t>
      </w:r>
      <w:r>
        <w:rPr>
          <w:color w:val="000000"/>
        </w:rPr>
        <w:lastRenderedPageBreak/>
        <w:t>przebywając w pieczy zastępczej w danym roku pochodzące z t</w:t>
      </w:r>
      <w:r>
        <w:rPr>
          <w:color w:val="000000"/>
        </w:rPr>
        <w:t>erenu Powiatu Tarnogórskiego – 19 osób;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wychowankowie placówek opiekuńczo - wychowawczych pochodzący z terenu Powiatu Tarnogórskiego umieszczeni poza Powiatem Tarnogórskim- 37 osób;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usamodzielniający się wychowankowie na podstawie ustawy o wspieraniu r</w:t>
      </w:r>
      <w:r>
        <w:rPr>
          <w:color w:val="000000"/>
        </w:rPr>
        <w:t>odziny i systemie pieczy zastępczej oraz ustawy pomocy społecznej tj. usamodzielniani wg przyznania świadczeń w postaci pomocy na kontynuowanie nauki, opuszczający rodziny zastępcze - 35 osób oraz usamodzielniani wg. przyznania świadczeń w postaci pomocy n</w:t>
      </w:r>
      <w:r>
        <w:rPr>
          <w:color w:val="000000"/>
        </w:rPr>
        <w:t>a kontynuowanie nauki, opuszczający instytucjonalną pieczę zastępczą - 13 osób;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osoby objęte procedurą niebieskiej karty – 1 osoba/rodzina;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uczestnicy programu korekcyjno-edukacyjnego dla osób stosujących przemoc w rodzinie – 11 osób,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uczestnicy prog</w:t>
      </w:r>
      <w:r>
        <w:rPr>
          <w:color w:val="000000"/>
        </w:rPr>
        <w:t>ramu psychologiczno-terapeutycznego dla osób stosujących przemoc w rodzinie - 4 osoby,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uczestnicy Programu Profilaktycznego w zakresie promowania i wdrażania prawidłowych metod wychowawczych w stosunku do dzieci w rodzinach zagrożonych przemocą w rodzini</w:t>
      </w:r>
      <w:r>
        <w:rPr>
          <w:color w:val="000000"/>
        </w:rPr>
        <w:t>e – 4 osoby,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uczestnicy projektu „ABECADŁO bez przemocy” w ramach Programu Osłonowego „WSPIERANIE JEDNOSTEK SAMORZĄDU TERYTORIALNEGO  W TWORZENIU SYSTEMU PRZECIWDZIAŁANIA PRZEMOCY W RODZINIE” EDYCJA 2020 r.   – 37 osób,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kandydaci na rodziny zastępcze –</w:t>
      </w:r>
      <w:r>
        <w:rPr>
          <w:color w:val="000000"/>
        </w:rPr>
        <w:t xml:space="preserve"> 10 osób;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opiekunowie osób korzystających ze wsparcia w ramach programu - opieka wytchnieniowa edycja 2020 realizowanego ze środków Funduszu Solidarnościowego skierowanego do członków rodzin lub opiekunów sprawujących bezpośrednią opiekę nad: dziećmi z o</w:t>
      </w:r>
      <w:r>
        <w:rPr>
          <w:color w:val="000000"/>
        </w:rPr>
        <w:t>rzeczeniem o niepełnosprawności oraz nad osobami niepełnosprawnymi ze znacznym stopniem niepełnosprawności – 10 osób,</w:t>
      </w:r>
    </w:p>
    <w:p w:rsidR="00BA2232" w:rsidRDefault="00041DAC">
      <w:pPr>
        <w:ind w:left="170" w:hanging="17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uczestnicy projektu Teraz MY - osoby niepełnosprawne 20 osób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 xml:space="preserve">- osoby korzystające z poradnictwa specjalistycznego w ramach działalności </w:t>
      </w:r>
      <w:r>
        <w:rPr>
          <w:color w:val="000000"/>
        </w:rPr>
        <w:t>Powiatowego Centrum Usług Społecznych (tj. rodzice biologiczni dzieci przebywających w pieczy zastępczej oraz osoby i rodziny przeżywające trudności w pełnieniu funkcji opiekuńczo-wychowawczych) -   osoby 355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w. 1- osoby niepełnosprawne – 1656 osób - wed</w:t>
      </w:r>
      <w:r>
        <w:rPr>
          <w:color w:val="000000"/>
        </w:rPr>
        <w:t>ług liczby osób, które otrzymały pomoc w formie dofinansowań do poszczególnych zadań z zakresu rehabilitacji społecznej ze środków PFRON (w przypadku turnusów rehabilitacyjnych z uwzględnieniem opiekunów) udzielonej przez PCPR a także programu „Aktywny sam</w:t>
      </w:r>
      <w:r>
        <w:rPr>
          <w:color w:val="000000"/>
        </w:rPr>
        <w:t xml:space="preserve">orząd”, Programu Pomoc Osobą Niepełnosprawnym poszkodowanym w wyniku żywiołu lub sytuacji kryzysowych wywołanych chorobami zakaźnymi – Moduł III, Programu Asystent Osobisty Osoby Niepełnosprawnej oraz objętych pomocą instytucjonalną w formie pobytu w DPS, </w:t>
      </w:r>
      <w:r>
        <w:rPr>
          <w:color w:val="000000"/>
        </w:rPr>
        <w:t>WTZ, ŚDS tj.: mieszkańcy Domów Pomocy Społecznej narastająco; uczestnicy zajęć w Środowiskowym Domu Samopomocy narastająco; uczestnicy Warsztatów Terapii Zajęciowej narastająco;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UWAGI dotyczące danych zawartych w poniższej tabeli: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w. 2 - 16 - pomoc udziel</w:t>
      </w:r>
      <w:r>
        <w:rPr>
          <w:color w:val="000000"/>
        </w:rPr>
        <w:t>ona wyłącznie na podstawie ustawy o pomocy społecznej;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w. 2 - ujęto osoby, które uzyskały pomoc na podstawie ustawy o pomocy społecznej (osoby przyjęte w 2020 roku do DPS - 52, ŚDS przyjęte/wydane decyzje - 4 osoby).</w:t>
      </w: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tbl>
      <w:tblPr>
        <w:tblW w:w="9698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2"/>
        <w:gridCol w:w="371"/>
        <w:gridCol w:w="1620"/>
        <w:gridCol w:w="1744"/>
        <w:gridCol w:w="1391"/>
      </w:tblGrid>
      <w:tr w:rsidR="00BA2232"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r>
              <w:rPr>
                <w:b/>
                <w:color w:val="000000"/>
              </w:rPr>
              <w:lastRenderedPageBreak/>
              <w:t>DANE O KORZYSTAJĄCYCH Z POM</w:t>
            </w:r>
            <w:r>
              <w:rPr>
                <w:b/>
                <w:color w:val="000000"/>
              </w:rPr>
              <w:t xml:space="preserve">OCY i WSPARCIA 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w całym okresie sprawozdawczym</w:t>
            </w:r>
          </w:p>
        </w:tc>
      </w:tr>
      <w:tr w:rsidR="00BA2232">
        <w:tc>
          <w:tcPr>
            <w:tcW w:w="49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WYSZCZEGÓLNIENIE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Rok 2019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Rok oceny 2020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Prognoza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2021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OSOBY I RODZINY, KTÓRYM UDZIELONO POMOCY i WSPARCIA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1 942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2 483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2 483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OSOBY I RODZINY, KTÓRYM PRZYZNANO ŚWIADCZENIE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osoby długotrwale korzystające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Wiek 0-17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Wiek produkcyjny *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Wiek poprodukcyjny **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rodzin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w rodzinach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 tym: KOBIETY (z wierszy 2-6)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Ogółem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</w:t>
            </w:r>
            <w:r>
              <w:rPr>
                <w:color w:val="000000"/>
              </w:rPr>
              <w:t xml:space="preserve"> osoby długotrwale korzystające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Wiek 0-17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Wiek 18-59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Wiek 60 lat i więcej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OSOBY I RODZINY, Z KTÓRYMI PRZEPROWADZONO WYWIAD ŚRODOWISKOWY</w:t>
            </w:r>
          </w:p>
        </w:tc>
      </w:tr>
      <w:tr w:rsidR="00BA2232">
        <w:trPr>
          <w:trHeight w:val="365"/>
        </w:trPr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ogółem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rodzin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Liczba osób w </w:t>
            </w:r>
            <w:r>
              <w:rPr>
                <w:color w:val="000000"/>
              </w:rPr>
              <w:t>rodzinach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KONTRAKT SOCJALNY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zawartych kontraktów socjalnych - ogółem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objętych kontraktem socjalnym - ogółem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* wiek produkcyjny: kobiety w wieku 18-59 lat, mężczyźni 18-64 lat</w:t>
            </w:r>
            <w:r>
              <w:rPr>
                <w:color w:val="000000"/>
              </w:rPr>
              <w:br/>
              <w:t xml:space="preserve">** wiek poprodukcyjny: kobiety </w:t>
            </w:r>
            <w:r>
              <w:rPr>
                <w:color w:val="000000"/>
              </w:rPr>
              <w:t>w wieku 60 i więcej, mężczyźni 65 i więcej</w:t>
            </w:r>
          </w:p>
        </w:tc>
      </w:tr>
    </w:tbl>
    <w:p w:rsidR="00BA2232" w:rsidRDefault="00BA2232">
      <w:pPr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br w:type="page"/>
      </w:r>
    </w:p>
    <w:p w:rsidR="00BA2232" w:rsidRDefault="00041DA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3.1. Dane o korzystających z pomocy i wsparcia</w:t>
      </w:r>
    </w:p>
    <w:p w:rsidR="00BA2232" w:rsidRDefault="00041DA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POWIAT - ZADANIA PCPR ORAZ MOPR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</w:pPr>
      <w:r>
        <w:rPr>
          <w:color w:val="000000"/>
        </w:rPr>
        <w:t>W 2020 roku w 159 rodzinach zastępczych umieszczonych było 274 dzieci. Na terenie powiatu 58 pełnoletnich wychowanków rodzinnej pieczy zastępczej oraz instytucjonalnej pieczy zastępczej zdecydowało o opuszczeniu rodziny i zostało objętych indywidualnym pro</w:t>
      </w:r>
      <w:r>
        <w:rPr>
          <w:color w:val="000000"/>
        </w:rPr>
        <w:t xml:space="preserve">gramem usamodzielnienia. </w:t>
      </w:r>
      <w:r>
        <w:rPr>
          <w:color w:val="000000"/>
        </w:rPr>
        <w:t>W powiecie funkcjonowało 6 koordynatorów pieczy zastępczej oraz 0 rodzin pomocowych.</w:t>
      </w: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UWAGI dotyczące danych zawartych w poniższej tabeli: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w sytuacji braku założonych danych na rok 2021, w tabeli jako prognozę na rok 2021 przyję</w:t>
      </w:r>
      <w:r>
        <w:rPr>
          <w:color w:val="000000"/>
        </w:rPr>
        <w:t>to dane z roku 2020.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w 2-9 - dotyczy wyłącznie osób usamodzielniających się na podstawie ustawy o pomocy społecznej (Dz. U. 2020r. poz 1876 t.j z późn.zm )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w. 10 - uwzględniono kwotę przyznanych dofinansowań ze środków PFRON do zadań z zakresu rehabili</w:t>
      </w:r>
      <w:r>
        <w:rPr>
          <w:color w:val="000000"/>
        </w:rPr>
        <w:t>tacji społecznej i zawodowej osób niepełnosprawnych (zadania algorytmowe), a także pomoc udzielaną w ramach programu „Aktywny samorząd”, Programu Pomoc Osobom Niepełnosprawnym poszkodowanym w wyniku żywiołu lub sytuacji kryzysowych wywołanych chorobami zak</w:t>
      </w:r>
      <w:r>
        <w:rPr>
          <w:color w:val="000000"/>
        </w:rPr>
        <w:t>aźnymi – Moduł III oraz środki finansowe stanowiące wkład własny Powiatu związane z uczestnictwem osób niepełnosprawnych w zajęciach warsztatów terapii zajęciowej na terenie Powiatu i poza nim.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w. 17 i 18 - w pilotażowym programie Aktywny Samorząd Realiz</w:t>
      </w:r>
      <w:r>
        <w:rPr>
          <w:color w:val="000000"/>
        </w:rPr>
        <w:t>ator rozlicza środki finansowe otrzymane na realizację w 2020 roku do 30.08.2021 r. Dla celów sprawozdania podano liczbę świadczeń oraz wartość wypłaconego dofinansowania na dzień 31.12.2020 roku.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Źródła informacji (w całym okresie sprawozdawczym):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Spra</w:t>
      </w:r>
      <w:r>
        <w:rPr>
          <w:color w:val="000000"/>
        </w:rPr>
        <w:t>wozdanie z realizacji Krajowego Programu Przeciwdziałania Przemocy w Rodzinie (KPPPwR),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Sprawozdanie MRPiPS-03 z udzielonych świadczeń pomocy społecznej,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Dane własne jednostki.</w:t>
      </w:r>
    </w:p>
    <w:p w:rsidR="00BA2232" w:rsidRDefault="00BA2232">
      <w:pPr>
        <w:jc w:val="both"/>
        <w:rPr>
          <w:color w:val="000000"/>
        </w:rPr>
      </w:pPr>
    </w:p>
    <w:tbl>
      <w:tblPr>
        <w:tblW w:w="9698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4"/>
        <w:gridCol w:w="371"/>
        <w:gridCol w:w="1417"/>
        <w:gridCol w:w="1744"/>
        <w:gridCol w:w="1632"/>
      </w:tblGrid>
      <w:tr w:rsidR="00BA2232"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r>
              <w:rPr>
                <w:b/>
                <w:color w:val="000000"/>
              </w:rPr>
              <w:t>Dane o korzystających z pomocy i wsparcia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POWIAT - ZADANIA PCPR ORAZ MOPR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wypełniana wyłącznie przez powiaty i miasta na prawach powiatu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w całym okresie sprawozdawczym</w:t>
            </w:r>
          </w:p>
        </w:tc>
      </w:tr>
      <w:tr w:rsidR="00BA2232">
        <w:tc>
          <w:tcPr>
            <w:tcW w:w="4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WYSZCZEGÓLNIENIE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Rok 2019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Rok oceny 2020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Prognoza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2021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INDYWIDUALNE PROGRAMY POMOCY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PROGRAM ODDZIAŁYWAŃ KOREKCYJNO-EDUKACYJNYCH DLA OSÓB STOSUJĄCYCH PRZEMOC W </w:t>
            </w:r>
            <w:r>
              <w:rPr>
                <w:color w:val="000000"/>
              </w:rPr>
              <w:t>RODZINIE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korzystających z usług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</w:pPr>
            <w:r>
              <w:rPr>
                <w:color w:val="000000"/>
              </w:rPr>
              <w:t>10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USAMODZIELNIENIE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PEŁNOLETNIE OSOBY OPUSZCZAJĄCE INSTYTUCJE O KTÓRYCH MOWA W ART. 88 UST.1 USTAWY O POMOCY SPOŁECZNEJ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Kwota świadczeń w złotych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16 396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3 015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3 015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 TYM: (od </w:t>
            </w:r>
            <w:r>
              <w:rPr>
                <w:color w:val="000000"/>
              </w:rPr>
              <w:t>poz. 4 do poz. 9)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POMOC PIENIĘŻNA NA USAMODZIELNIENIE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Kwota świadczeń w złotych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POMOC PIENIĘŻNA NA KONTYNUOWANIE NAUKI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Kwota świadczeń w złotych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13 751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3 015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3 015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POMOC PIENIĘŻNA NA ZAGOSPODAROWANIE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Kwota świadczeń w złotych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2 645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REHABILITACJA ZAWODOWA I SPOŁECZNA OSÓB NIEPEŁNOSPRAWNYCH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Ogólna kwota dofinansowania (PFRON, środki własne powiatu)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3 578 725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3 980 871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4 211 039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POMOC NA LIKWIDACJĘ BARIER </w:t>
            </w:r>
            <w:r>
              <w:rPr>
                <w:color w:val="000000"/>
              </w:rPr>
              <w:t>ARCHITEKTONICZNYCH, TECHNICZNYCH I W KOMUNIKOWANIU SIĘ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osób, które uzyskały dofinansowanie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Wartość dofinansowania w złotych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185 000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269 885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270 000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TURNUSY REHABILITACYJNE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osób, które uzyskały pomoc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Wartość dofinansowania w złotych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218 103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160 712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450 000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ZAOPATRZENIE W PRZEDMIOTY ORTOPEDYCZNE, ŚRODKI POMOCNICZE I SPRZĘT REHABILITACYJNY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osób, które uzyskały pomoc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Wartość dofinansowania w złotych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441 063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465 753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PROGRAM "AKTYWNY SAMORZĄD"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świadczeń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Wartość dofinansowania w złotych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592 493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500 510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750 000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z niepełnosprawnościami korzystających z form wsparcia pomocy społecznej ogółem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DOFINANSOWANIE SPORTU, KULTURY, </w:t>
            </w:r>
            <w:r>
              <w:rPr>
                <w:color w:val="000000"/>
              </w:rPr>
              <w:t>REKREACJI I TURYSTYKI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dofinansowanych imprez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niepełnosprawnych uczestników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Wartość dofinansowania ogółem w złotych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DOFINANSOWANIE USŁUG TŁUMACZA JĘZYKA MIGOWEGO LUB TŁUMACZA - PRZEWODNIKA</w:t>
            </w:r>
          </w:p>
        </w:tc>
      </w:tr>
      <w:tr w:rsidR="00BA2232"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Wartość dofinansowania</w:t>
            </w:r>
            <w:r>
              <w:rPr>
                <w:color w:val="000000"/>
              </w:rPr>
              <w:t xml:space="preserve"> w złotych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</w:t>
            </w:r>
          </w:p>
        </w:tc>
      </w:tr>
    </w:tbl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</w:pPr>
      <w:r>
        <w:rPr>
          <w:b/>
          <w:bCs/>
          <w:color w:val="000000"/>
        </w:rPr>
        <w:t>4. Inne rodzaje pomocy i świadczeń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</w:pPr>
      <w:r>
        <w:rPr>
          <w:color w:val="000000"/>
        </w:rPr>
        <w:lastRenderedPageBreak/>
        <w:t>L</w:t>
      </w:r>
      <w:r>
        <w:rPr>
          <w:color w:val="000000"/>
        </w:rPr>
        <w:t xml:space="preserve">iczba pobierających w roku oceny zasiłek wychowawczy wyniosła 0 rodzin. W stosunku do roku poprzedniego liczba ta wzrosła/zmalała o 0 rodzin (co stanowi spadek/wzrost o 0% w stosunku </w:t>
      </w:r>
      <w:r>
        <w:rPr>
          <w:color w:val="000000"/>
        </w:rPr>
        <w:t>do roku poprzedniego). Całkowita kwota przyznanego świadczenia w formie zasiłku wychowawczego   wyniosła 0 zł i w porównaniu z rokiem poprzednim wzrosła/zmalała o 0zł. Liczba pobierających w roku oceny zasiłek rodzinny wyniosła 0 rodzin. W stosunku do roku</w:t>
      </w:r>
      <w:r>
        <w:rPr>
          <w:color w:val="000000"/>
        </w:rPr>
        <w:t xml:space="preserve"> poprzedniego liczba ta wzrosła/zmalała o 0 rodzin (co stanowi spadek/wzrost o 0% w stosunku do roku poprzedniego). Całkowita kwota przyznanego świadczenia w formie zasiłku rodzinnego  wyniosła 0 zł i w porównaniu z rokiem poprzednim wzrosła/zmalała o 0zł.</w:t>
      </w: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Świadczenia przyznawane zgodnie z ustawą o wspieraniu rodziny i systemie pieczy zastępczej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</w:pPr>
      <w:r>
        <w:rPr>
          <w:color w:val="000000"/>
        </w:rPr>
        <w:tab/>
      </w:r>
      <w:r>
        <w:rPr>
          <w:color w:val="000000"/>
        </w:rPr>
        <w:t>W 2020 r. wydano 41 decyzji w sprawie przyznania świadczeń na pokrycie kosztów utrzymania dziecka w rodzinie zastępczej. Ponadto wydano 14 decyzji w sprawie prz</w:t>
      </w:r>
      <w:r>
        <w:rPr>
          <w:color w:val="000000"/>
        </w:rPr>
        <w:t>yznania świadczenia na pokrycie kosztów utrzymania osoby, która osiągnęła pełnoletność przebywając w rodzinie zastępczej.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ab/>
        <w:t>W 2020 r. wszczęto 18 postępowań w sprawie przyznania jednorazowego świadczenia na pokrycie niezbędnych wydatków związanych z potrzeb</w:t>
      </w:r>
      <w:r>
        <w:rPr>
          <w:color w:val="000000"/>
        </w:rPr>
        <w:t>ami przyjmowanego do rodziny dziecka. W 5 przypadkach wydano decyzję odmową, głównie ze względu na brak środków przeznaczonych na ten cel w budżecie PCPR.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ab/>
        <w:t>Spośród pozostałych świadczeń, o które mogą starać się rodziny zastępcze wydano następujące decyzje</w:t>
      </w:r>
      <w:r>
        <w:rPr>
          <w:color w:val="000000"/>
        </w:rPr>
        <w:t>:</w:t>
      </w:r>
    </w:p>
    <w:p w:rsidR="00BA2232" w:rsidRDefault="00041DAC">
      <w:pPr>
        <w:ind w:left="170" w:hanging="170"/>
        <w:jc w:val="both"/>
        <w:rPr>
          <w:color w:val="000000"/>
        </w:rPr>
      </w:pPr>
      <w:r>
        <w:rPr>
          <w:color w:val="000000"/>
        </w:rPr>
        <w:t>- w sprawie przyznania środków finansowych na utrzymanie lokalu mieszkalnego w budynku domu jednorodzinnego wydano 105 decyzji,</w:t>
      </w:r>
    </w:p>
    <w:p w:rsidR="00BA2232" w:rsidRDefault="00041DAC">
      <w:pPr>
        <w:ind w:left="170" w:hanging="170"/>
        <w:jc w:val="both"/>
      </w:pPr>
      <w:r>
        <w:rPr>
          <w:color w:val="000000"/>
        </w:rPr>
        <w:t>- w sprawie dofinansowania do wypoczynku poza miejscem zamieszkania dziecka wydano 4 decyzje – świadczenia zostały w całości s</w:t>
      </w:r>
      <w:r>
        <w:rPr>
          <w:color w:val="000000"/>
        </w:rPr>
        <w:t>finansowane przez powiaty właściwe ze względu na miejsce zamieszkania dzieci przed ich umieszczeniem w pierwszej formie opieki zastępczej.</w:t>
      </w:r>
      <w:r>
        <w:rPr>
          <w:color w:val="000000"/>
        </w:rPr>
        <w:t xml:space="preserve">  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Dodatki wychowawcze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W 2020 r. Powiatowe Centrum Pomocy Rodzinie realizowało zadania z zakresu ustawy z dnia 11 lut</w:t>
      </w:r>
      <w:r>
        <w:rPr>
          <w:color w:val="000000"/>
        </w:rPr>
        <w:t>ego 2016 r. o pomocy państwa w wychowaniu dzieci. Ustawa wprowadziła zmiany do ustawy o wspieraniu rodziny i systemie pieczy zastępczej rozszerzając katalog świadczeń należnych rodzinom zastępczym o dodatek w wysokości świadczenia wychowawczego określonego</w:t>
      </w:r>
      <w:r>
        <w:rPr>
          <w:color w:val="000000"/>
        </w:rPr>
        <w:t xml:space="preserve"> w przepisach państwa w wychowaniu dzieci zwany dalej „dodatkiem wychowawczym”. Dodatek ten przysługiwał rodzinom zastępczym począwszy od 01 kwietnia 2017 r. i był każdorazowo przyznawany na okres 12 miesięcy.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W 2020 r. wydano 204 decyzji przyznających wsp</w:t>
      </w:r>
      <w:r>
        <w:rPr>
          <w:color w:val="000000"/>
        </w:rPr>
        <w:t>omniane dodatki. Łącznie wypłacono 2189 dodatki w łącznej kwocie 1 045 390,64 zł. W ramach kosztów obsługi stanowiących 1% dotacji na dodatki wychowawcze wykorzystano kwotę 10 655,00zł.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Świadczenie „Dobry start”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 xml:space="preserve">W 2020 r. Powiatowe Centrum Pomocy Rodzinie </w:t>
      </w:r>
      <w:r>
        <w:rPr>
          <w:color w:val="000000"/>
        </w:rPr>
        <w:t>realizowało również zadania z zakresu Rozporządzenia Rady Ministrów z 30 maja 2018 r. w sprawie szczegółowych warunków realizacji rządowego program „Dobry start”. Rozporządzenie rozszerzyło katalog świadczeń należnych rodzinom zastępczym o świadczenie „Dob</w:t>
      </w:r>
      <w:r>
        <w:rPr>
          <w:color w:val="000000"/>
        </w:rPr>
        <w:t>ry start”. Świadczenie wypłacane było jednorazowo w kwocie 300zł na każde dziecko uczące się.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W 2020 r. wypłacono 171 dodatków w łącznej kwocie 51 300,00zł. W ramach kosztów obsługi wykorzystano kwotę 1 730,00zł.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br w:type="page"/>
      </w:r>
    </w:p>
    <w:p w:rsidR="00BA2232" w:rsidRDefault="00041DA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5. Zasoby instytucjonalne pomocy i </w:t>
      </w:r>
      <w:r>
        <w:rPr>
          <w:b/>
          <w:bCs/>
          <w:color w:val="000000"/>
        </w:rPr>
        <w:t>wsparcia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Pomoc społeczna to nie tylko wsparcie finansowe osób i rodzin potrzebujących pomocy, ale także pomoc instytucjonalna, świadczona przez placówki pomocy społecznej.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Odnosząc się do danych własnych jednostki: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Kolejka osób oczekujących na umieszczen</w:t>
      </w:r>
      <w:r>
        <w:rPr>
          <w:color w:val="000000"/>
        </w:rPr>
        <w:t xml:space="preserve">ie w domach pomocy społecznej kształtowała się w latach 2019 - 2020 </w:t>
      </w:r>
      <w:r>
        <w:rPr>
          <w:color w:val="000000"/>
        </w:rPr>
        <w:t>następująco: - 2019 r. - 73 osoby (z tego 16 z Powiatu Tarnogórskiego) - 2020 r. - 78 osób (z tego 18 osób  z Powiatu Tarnogórskiego)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UWAGI dotyczące danych zawartych w tabeli Zasoby inst</w:t>
      </w:r>
      <w:r>
        <w:rPr>
          <w:color w:val="000000"/>
        </w:rPr>
        <w:t>ytucjonalne pomocy i wsparcia (cz.1):</w:t>
      </w:r>
    </w:p>
    <w:p w:rsidR="00BA2232" w:rsidRDefault="00041DAC">
      <w:pPr>
        <w:ind w:left="227" w:hanging="227"/>
        <w:jc w:val="both"/>
        <w:rPr>
          <w:color w:val="000000"/>
        </w:rPr>
      </w:pPr>
      <w:r>
        <w:rPr>
          <w:color w:val="000000"/>
        </w:rPr>
        <w:t xml:space="preserve">- w. 9 tabela: Zasoby instytucjonalne pomocy i wsparcia (cz.1) - wskazano liczbę decyzji administracyjnych wydanych osobom korzystającym z usług ŚDS, tj. pierwsza decyzja na czas określony trzech miesięcy, a następnie </w:t>
      </w:r>
      <w:r>
        <w:rPr>
          <w:color w:val="000000"/>
        </w:rPr>
        <w:t>druga i kolejne decyzje na kontynuację pobytu na okres jednego roku.</w:t>
      </w:r>
    </w:p>
    <w:p w:rsidR="00BA2232" w:rsidRDefault="00041DAC">
      <w:pPr>
        <w:ind w:left="227" w:hanging="227"/>
        <w:jc w:val="both"/>
        <w:rPr>
          <w:color w:val="000000"/>
        </w:rPr>
      </w:pPr>
      <w:r>
        <w:rPr>
          <w:color w:val="000000"/>
        </w:rPr>
        <w:t>- w. 12 tabela: Zasoby instytucjonalne pomocy i wsparcia (cz.1) - uwzględniono dotację z budżetu państwa;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UWAGI dotyczące danych zawartych w tabeli Zasoby instytucjonalne pomocy i wsparc</w:t>
      </w:r>
      <w:r>
        <w:rPr>
          <w:color w:val="000000"/>
        </w:rPr>
        <w:t>ia (cz.2):</w:t>
      </w:r>
    </w:p>
    <w:p w:rsidR="00BA2232" w:rsidRDefault="00041DAC">
      <w:pPr>
        <w:ind w:left="227" w:hanging="227"/>
        <w:jc w:val="both"/>
        <w:rPr>
          <w:color w:val="000000"/>
        </w:rPr>
      </w:pPr>
      <w:r>
        <w:rPr>
          <w:color w:val="000000"/>
        </w:rPr>
        <w:t>- w. 5 tabela: Zasoby instytucjonalne pomocy i wsparcia (cz.2) - w wierszu ujęto ilość pism z informacją o odmowie przyjęcia do domu pomocy społecznej;</w:t>
      </w:r>
    </w:p>
    <w:p w:rsidR="00BA2232" w:rsidRDefault="00041DAC">
      <w:pPr>
        <w:ind w:left="227" w:hanging="227"/>
        <w:jc w:val="both"/>
        <w:rPr>
          <w:color w:val="000000"/>
        </w:rPr>
      </w:pPr>
      <w:r>
        <w:rPr>
          <w:color w:val="000000"/>
        </w:rPr>
        <w:t>- w. 7 tabela: Zasoby instytucjonalne pomocy i wsparcia (cz.2) - w trzech domach prowadzonych</w:t>
      </w:r>
      <w:r>
        <w:rPr>
          <w:color w:val="000000"/>
        </w:rPr>
        <w:t xml:space="preserve"> przez Powiat koszt uwzględnia cały plan finansowy domów, natomiast w trzech domach prowadzonych na zlecenie podawana jest dotacja ze środków budżetu Państwa;</w:t>
      </w:r>
    </w:p>
    <w:p w:rsidR="00BA2232" w:rsidRDefault="00041DAC">
      <w:pPr>
        <w:ind w:left="227" w:hanging="227"/>
        <w:jc w:val="both"/>
        <w:rPr>
          <w:color w:val="000000"/>
        </w:rPr>
      </w:pPr>
      <w:r>
        <w:rPr>
          <w:color w:val="000000"/>
        </w:rPr>
        <w:t>- w. 8 tabela: Zasoby instytucjonalne pomocy i wsparcia (cz.2) Powiat Tarnogórski planuje utworzy</w:t>
      </w:r>
      <w:r>
        <w:rPr>
          <w:color w:val="000000"/>
        </w:rPr>
        <w:t>ć 2 mieszkania chronione dla 8 usamodzielniających się wychowanków opuszczających pieczę zastępczą ze środków EFS. Planowany czas realizacji to 2021 - 2023 r.</w:t>
      </w:r>
    </w:p>
    <w:p w:rsidR="00BA2232" w:rsidRDefault="00041DAC">
      <w:pPr>
        <w:ind w:left="227" w:hanging="227"/>
        <w:jc w:val="both"/>
        <w:rPr>
          <w:color w:val="000000"/>
        </w:rPr>
      </w:pPr>
      <w:r>
        <w:rPr>
          <w:color w:val="000000"/>
        </w:rPr>
        <w:t>- w. 16-18 tabela: Zasoby instytucjonalne pomocy i wsparcia (cz.2) – Powiatowe Centrum Pomocy Rod</w:t>
      </w:r>
      <w:r>
        <w:rPr>
          <w:color w:val="000000"/>
        </w:rPr>
        <w:t>zinie w Tarnowskich Górach jest zarejestrowane jako jednostka specjalistycznego poradnictwa. W liczbie osób korzystających ujęto liczbę rodzin, którym udzielono poradnictwa psychologicznego, pedagogicznego, prawnego. Uwzględniono także poradnictwo specjali</w:t>
      </w:r>
      <w:r>
        <w:rPr>
          <w:color w:val="000000"/>
        </w:rPr>
        <w:t>styczne realizowane w ramach Powiatowego Centrum Usług Społecznych. Nie uwzględniono odrębnie kadry i kosztów prowadzenia jednostki/ CUS, uznając, że wpisuje się to w ogólny koszt i zasoby kadrowe PCPR.</w:t>
      </w:r>
    </w:p>
    <w:p w:rsidR="00BA2232" w:rsidRDefault="00041DAC">
      <w:pPr>
        <w:ind w:left="227" w:hanging="227"/>
        <w:jc w:val="both"/>
        <w:rPr>
          <w:color w:val="000000"/>
        </w:rPr>
      </w:pPr>
      <w:r>
        <w:rPr>
          <w:color w:val="000000"/>
        </w:rPr>
        <w:t>- w. 32 tabela: Zasoby instytucjonalne pomocy i wspar</w:t>
      </w:r>
      <w:r>
        <w:rPr>
          <w:color w:val="000000"/>
        </w:rPr>
        <w:t>cia (cz.2) – Stowarzyszenie „Centrum Wspierania Inicjatyw Pozarządowych” w Tarnowskich Górach prowadzi Klub Integracji Społecznej,</w:t>
      </w:r>
    </w:p>
    <w:p w:rsidR="00BA2232" w:rsidRDefault="00041DAC">
      <w:pPr>
        <w:ind w:left="227" w:hanging="227"/>
        <w:jc w:val="both"/>
        <w:rPr>
          <w:color w:val="000000"/>
        </w:rPr>
      </w:pPr>
      <w:r>
        <w:rPr>
          <w:color w:val="000000"/>
        </w:rPr>
        <w:t>- w. 35 tabela: Zasoby instytucjonalne pomocy i wsparcia (cz.2) - zawiera kwoty dofinansow</w:t>
      </w:r>
      <w:r>
        <w:rPr>
          <w:color w:val="000000"/>
        </w:rPr>
        <w:t>ania PFRON i Powiat Warsztatów Tera</w:t>
      </w:r>
      <w:r>
        <w:rPr>
          <w:color w:val="000000"/>
        </w:rPr>
        <w:t>pii Zajęciowej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Źródła informacji (w całym okresie sprawozdawczym):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Sprawozdanie MRPiPS-03 z udzielonych świadczeń pomocy społecznej,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Sprawozdanie rzeczowo- finansowe z wykonywania przez gminę zadań z zakresu wspierania rodziny i systemu pieczy zastępc</w:t>
      </w:r>
      <w:r>
        <w:rPr>
          <w:color w:val="000000"/>
        </w:rPr>
        <w:t>zej,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Sprawozdanie rzeczowo - finansowe z wykonywania przez powiat zadań innych niż realizację dodatku wychowawczego,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Sprawozdania CIS,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Dane własne jednostki.</w:t>
      </w: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tbl>
      <w:tblPr>
        <w:tblW w:w="9698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4"/>
        <w:gridCol w:w="372"/>
        <w:gridCol w:w="1780"/>
        <w:gridCol w:w="1744"/>
        <w:gridCol w:w="1648"/>
      </w:tblGrid>
      <w:tr w:rsidR="00BA2232"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r>
              <w:rPr>
                <w:b/>
                <w:color w:val="000000"/>
              </w:rPr>
              <w:t>ZASOBY INSTYTUCJONALNE POMOCY i WSPARC</w:t>
            </w:r>
            <w:r>
              <w:rPr>
                <w:b/>
                <w:color w:val="000000"/>
              </w:rPr>
              <w:t>IA (cz.1)</w:t>
            </w:r>
          </w:p>
        </w:tc>
      </w:tr>
      <w:tr w:rsidR="00BA2232">
        <w:tc>
          <w:tcPr>
            <w:tcW w:w="452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WYSZCZEGÓLNIENIE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Rok 2019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 xml:space="preserve">Rok </w:t>
            </w:r>
            <w:r>
              <w:rPr>
                <w:b/>
                <w:color w:val="000000"/>
              </w:rPr>
              <w:t>oceny 2020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Prognoza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2021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OŚRODKI WSPARCIA - OGÓŁEM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miejsc w placówkach ogółem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korzystających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oczekujących (wg stanu na 31 grudnia danego roku)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Liczba decyzji odmownych (wg stanu na 31 grudnia </w:t>
            </w:r>
            <w:r>
              <w:rPr>
                <w:color w:val="000000"/>
              </w:rPr>
              <w:t>danego roku)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Kadra placówek - liczba osób zatrudnionych ogółem (wg stanu na 31 grudnia danego roku)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Roczny koszt prowadzenia i utrzymania placówek (w złotych)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473 525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473 525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 TYM (wiersze 7-27):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ŚRODOWISKOWE DOMY SAMOPOMOCY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miejsc w placówkach ogółem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korzystających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umieszczonych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oczekujących (wg stanu na 31 grudnia danego roku)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Kadra placówek -  liczba osób zatrudnionych ogółem (wg stanu na</w:t>
            </w:r>
            <w:r>
              <w:rPr>
                <w:color w:val="000000"/>
              </w:rPr>
              <w:t xml:space="preserve"> 31 grudnia danego roku)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Roczny koszt prowadzenia </w:t>
            </w:r>
            <w:r>
              <w:rPr>
                <w:color w:val="000000"/>
              </w:rPr>
              <w:br/>
              <w:t>i utrzymania placówek (w złotych)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471 072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473 525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473 525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DZIENNE DOMY POMOCY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miejsc w placówkach ogółem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korzystających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Liczba osób oczekujących (wg </w:t>
            </w:r>
            <w:r>
              <w:rPr>
                <w:color w:val="000000"/>
              </w:rPr>
              <w:t>stanu na 31 grudnia danego roku)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Kadra placówek - liczba osób zatrudnionych ogółem (wg stanu na 31 grudnia danego roku)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Roczny koszt prowadzenia </w:t>
            </w:r>
            <w:r>
              <w:rPr>
                <w:color w:val="000000"/>
              </w:rPr>
              <w:br/>
              <w:t>i utrzymania placówek (w złotych)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KLUBY SAMOPOMOCY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Liczba miejsc w placówkach </w:t>
            </w:r>
            <w:r>
              <w:rPr>
                <w:color w:val="000000"/>
              </w:rPr>
              <w:t>ogółem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Liczba osób korzystających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oczekujących (wg stanu na 31 grudnia danego roku)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Kadra placówek - liczba osób zatrudnionych ogółem (wg stanu na 31 grudnia danego roku)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Roczny koszt prowadzenia i </w:t>
            </w:r>
            <w:r>
              <w:rPr>
                <w:color w:val="000000"/>
              </w:rPr>
              <w:t>utrzymania placówek (w złotych)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SCHRONISKA DLA OSÓB BEZDOMNYCH i SCHRONISKA DLA OSÓB BEZDOMNYCH Z USŁUGAMI OPIEKUŃCZYMI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miejsc w placówkach ogółem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korzystających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skierowanych w wyniku eksmisji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Kadra placówek - liczba osób zatrudnionych ogółem (wg stanu na 31 grudnia danego roku)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Roczny koszt prowadzenia </w:t>
            </w:r>
            <w:r>
              <w:rPr>
                <w:color w:val="000000"/>
              </w:rPr>
              <w:br/>
              <w:t>i utrzymania placówek (w złotych)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OGRZEWALNIE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miejsc w placówkach ogółem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Liczba osób </w:t>
            </w:r>
            <w:r>
              <w:rPr>
                <w:color w:val="000000"/>
              </w:rPr>
              <w:t>korzystających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Kadra placówek - liczba osób zatrudnionych ogółem (wg stanu na 31 grudnia danego roku)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Roczny koszt prowadzenia </w:t>
            </w:r>
            <w:r>
              <w:rPr>
                <w:color w:val="000000"/>
              </w:rPr>
              <w:br/>
              <w:t>i utrzymania placówek (w złotych)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NOCLEGOWNIE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miejsc w placówkach ogółem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Liczba </w:t>
            </w:r>
            <w:r>
              <w:rPr>
                <w:color w:val="000000"/>
              </w:rPr>
              <w:t>osób korzystających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skierowanych w wyniku eksmisji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Kadra placówek  liczba osób zatrudnionych ogółem (wg stanu na 31 grudnia danego roku)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Roczny koszt prowadzenia i utrzymania placówek (w złotych)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A2232" w:rsidRDefault="00BA2232">
      <w:pPr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br w:type="page"/>
      </w:r>
    </w:p>
    <w:p w:rsidR="00BA2232" w:rsidRDefault="00BA2232">
      <w:pPr>
        <w:jc w:val="both"/>
        <w:rPr>
          <w:color w:val="000000"/>
        </w:rPr>
      </w:pPr>
    </w:p>
    <w:tbl>
      <w:tblPr>
        <w:tblW w:w="9698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4"/>
        <w:gridCol w:w="371"/>
        <w:gridCol w:w="1249"/>
        <w:gridCol w:w="1532"/>
        <w:gridCol w:w="1312"/>
      </w:tblGrid>
      <w:tr w:rsidR="00BA2232"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r>
              <w:rPr>
                <w:b/>
                <w:color w:val="000000"/>
              </w:rPr>
              <w:t>ZASOBY INSTYTUCJONALNE POMOCY i WSPARCIA (cz.2)</w:t>
            </w:r>
          </w:p>
        </w:tc>
      </w:tr>
      <w:tr w:rsidR="00BA2232">
        <w:tc>
          <w:tcPr>
            <w:tcW w:w="5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WYSZCZEGÓLNIENIE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Rok 2019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Rok oceny 2020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Prognoza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2021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DOMY POMOCY SPOŁECZNEJ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miejsc w placówkach ogółem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korzystających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umieszczonych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oczekujących (wg stanu na 31 grudnia danego roku)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decyzji odmownych (wg stanu na 31 grudnia danego roku)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Kadra placówek - liczba osób zatrudnionych ogółem (wg stanu na 31 grudnia danego roku)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Roczny koszt prowadzenia </w:t>
            </w:r>
            <w:r>
              <w:rPr>
                <w:color w:val="000000"/>
              </w:rPr>
              <w:br/>
              <w:t>i utrzymania placówek (w złotych)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16 498 000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20 119 691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25 189 537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MIESZKANIA CHRONIONE OGÓŁEM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miejsc w placówkach ogółem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korzystających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umieszczonych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Liczba osób </w:t>
            </w:r>
            <w:r>
              <w:rPr>
                <w:color w:val="000000"/>
              </w:rPr>
              <w:t>oczekujących (wg stanu na 31 grudnia danego roku)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Kadra placówek - liczba osób zatrudnionych ogółem (wg stanu na 31 grudnia danego roku)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Roczny koszt prowadzenia </w:t>
            </w:r>
            <w:r>
              <w:rPr>
                <w:color w:val="000000"/>
              </w:rPr>
              <w:br/>
              <w:t>i utrzymania placówek (w złotych)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OŚRODKI INTERWENCJI </w:t>
            </w:r>
            <w:r>
              <w:rPr>
                <w:color w:val="000000"/>
              </w:rPr>
              <w:t>KRYZYSOWEJ OGÓŁEM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miejsc w placówkach ogółem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korzystających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PLACÓWKI SPECJALISTYCZNEGO PORADNICTWA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korzystających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Kadra placówek - liczba osób zatrudnionych ogółem (wg stanu na 31 grudnia</w:t>
            </w:r>
            <w:r>
              <w:rPr>
                <w:color w:val="000000"/>
              </w:rPr>
              <w:t xml:space="preserve"> danego roku)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Roczny koszt prowadzenia </w:t>
            </w:r>
            <w:r>
              <w:rPr>
                <w:color w:val="000000"/>
              </w:rPr>
              <w:br/>
              <w:t>i utrzymania placówek (w złotych)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PLACÓWKI WSPARCIA DZIENNEGO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miejsc w placówkach ogółem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korzystających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Kadra placówek - liczba osób zatrudnionych ogółem </w:t>
            </w:r>
            <w:r>
              <w:rPr>
                <w:color w:val="000000"/>
              </w:rPr>
              <w:t>(wg stanu na 31 grudnia danego roku)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Roczny koszt prowadzenia </w:t>
            </w:r>
            <w:r>
              <w:rPr>
                <w:color w:val="000000"/>
              </w:rPr>
              <w:br/>
              <w:t>i utrzymania placówek (w złotych)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PLACÓWKI OPIEKUŃCZO-WYCHOWAWCZE OGÓŁEM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miejsc w placówkach ogółem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korzystających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Kadra placówek - </w:t>
            </w:r>
            <w:r>
              <w:rPr>
                <w:color w:val="000000"/>
              </w:rPr>
              <w:t>liczba osób zatrudnionych ogółem (wg stanu na 31 grudnia danego roku)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Roczny koszt prowadzenia </w:t>
            </w:r>
            <w:r>
              <w:rPr>
                <w:color w:val="000000"/>
              </w:rPr>
              <w:br/>
              <w:t>i utrzymania placówek (w złotych)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 tym: PLACÓWKI TYPU RODZINNEGO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miejsc w placówkach ogółem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osób korzystających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Kadra placówek - liczba osób zatrudnionych ogółem (wg stanu na 31 grudnia danego roku)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Roczny koszt prowadzenia </w:t>
            </w:r>
            <w:r>
              <w:rPr>
                <w:color w:val="000000"/>
              </w:rPr>
              <w:br/>
              <w:t>i utrzymania placówek (w złotych)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CENTRUM INTEGRACJI SPOŁECZNEJ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uczestników zajęć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KLUB INTEGRACJI</w:t>
            </w:r>
            <w:r>
              <w:rPr>
                <w:color w:val="000000"/>
              </w:rPr>
              <w:t xml:space="preserve"> SPOŁECZNEJ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uczestników zajęć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WARSZTAT TERAPII ZAJĘCIOWEJ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uczestników zajęć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Kadra placówek - liczba osób zatrudnionych ogółem (wg stanu na 31 grudnia danego roku)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Roczny koszt prowadzenia </w:t>
            </w:r>
            <w:r>
              <w:rPr>
                <w:color w:val="000000"/>
              </w:rPr>
              <w:br/>
              <w:t xml:space="preserve">i utrzymania </w:t>
            </w:r>
            <w:r>
              <w:rPr>
                <w:color w:val="000000"/>
              </w:rPr>
              <w:t>placówek (w złotych)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1 608 534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1 821 868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1 928 534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ZAKŁAD AKTYWNOŚCI ZAWODOWEJ</w:t>
            </w:r>
          </w:p>
        </w:tc>
      </w:tr>
      <w:tr w:rsidR="00BA2232"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Liczba uczestników zajęć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A2232" w:rsidRDefault="00BA2232">
      <w:pPr>
        <w:rPr>
          <w:color w:val="000000"/>
        </w:rPr>
      </w:pP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6. Kadra jednostki organizacyjnej pomocy społecznej</w:t>
      </w:r>
    </w:p>
    <w:p w:rsidR="00BA2232" w:rsidRDefault="00BA2232">
      <w:pPr>
        <w:jc w:val="both"/>
        <w:rPr>
          <w:b/>
          <w:bCs/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W roku oceny, kadra powiatowego centrum pomocy rodzinie liczyła 32 osoby w tym: kadra kierownicza 1 osoba, pracownicy socjalni 7 osób, pozostali pracownicy 24 osoby. Spośród zatrudnionych w powiatowym centrum pomocy rodzinie pracowników 32 posiada wykształ</w:t>
      </w:r>
      <w:r>
        <w:rPr>
          <w:color w:val="000000"/>
        </w:rPr>
        <w:t>cenie wyższe, 0 wykształcenie średnie. Specjalizację I stopnia w zawodzie pracownika socjalnego posiada 4 pracowników socjalnych. Specjalizację II stopnia w zawodzie pracownika socjalnego posiada 3 pracowników socjalnych. Wśród pracowników 5 osób posiada s</w:t>
      </w:r>
      <w:r>
        <w:rPr>
          <w:color w:val="000000"/>
        </w:rPr>
        <w:t>pecjalizację z organizacji pomocy społecznej.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Źródła informacji (w całym okresie sprawozdawczym):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Dane własne jednostki,</w:t>
      </w:r>
    </w:p>
    <w:p w:rsidR="00BA2232" w:rsidRDefault="00041DAC">
      <w:pPr>
        <w:jc w:val="both"/>
        <w:rPr>
          <w:color w:val="000000"/>
        </w:rPr>
      </w:pPr>
      <w:r>
        <w:br w:type="page"/>
      </w:r>
    </w:p>
    <w:p w:rsidR="00BA2232" w:rsidRDefault="00041DA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6.1. Zatrudnienie pomocnicze w jednostce organizacyjnej pomocy społecznej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Zatrudnienie pomocnicze w jednostce organizacyjnej pomo</w:t>
      </w:r>
      <w:r>
        <w:rPr>
          <w:color w:val="000000"/>
        </w:rPr>
        <w:t>cy społecznej w roku oceny kształtowało się na następującym poziomie: liczba wolontariuszy wyniosła 0 osób, w ramach zatrudnienia subsydiowanego (roboty publiczce, prace interwencyjne i inne) pracowało 0 osób, żadna osoba nie odbywała stażu.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Źródła inform</w:t>
      </w:r>
      <w:r>
        <w:rPr>
          <w:color w:val="000000"/>
        </w:rPr>
        <w:t>acji (w całym okresie sprawozdawczym):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Dane własne jednostki,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6.2. Zespoły pracy socjalnej i integracji społecznej w jednostce pomocy społecznej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W 2020 roku w jednostce pomocy społecznej funkcjonowało 0 Zespołów pracy socjalnej i integracji społecznej,</w:t>
      </w:r>
      <w:r>
        <w:rPr>
          <w:color w:val="000000"/>
        </w:rPr>
        <w:t xml:space="preserve"> które liczyły 0 osób w tym 0 pracowników socjalnych oraz 0 specjalistów, o których mowa w artykule 110 ustęp 3 ustawy o pomocy społecznej.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7. Środki finansowe na wydatki w pomocy społecznej i innych obszarach polityki społecznej w budżecie jednostki samo</w:t>
      </w:r>
      <w:r>
        <w:rPr>
          <w:b/>
          <w:bCs/>
          <w:color w:val="000000"/>
        </w:rPr>
        <w:t>rządu terytorialnego</w:t>
      </w:r>
    </w:p>
    <w:p w:rsidR="00BA2232" w:rsidRDefault="00BA2232">
      <w:pPr>
        <w:jc w:val="both"/>
        <w:rPr>
          <w:b/>
          <w:bCs/>
          <w:color w:val="000000"/>
        </w:rPr>
      </w:pPr>
    </w:p>
    <w:p w:rsidR="00BA2232" w:rsidRDefault="00041DAC">
      <w:pPr>
        <w:jc w:val="both"/>
      </w:pPr>
      <w:r>
        <w:rPr>
          <w:color w:val="000000"/>
        </w:rPr>
        <w:t>W powiecie tarnogórskim środki finansowe wydatkowane na zadania z zakresu polityki społecznej wyniosły w 2020</w:t>
      </w:r>
      <w:r>
        <w:rPr>
          <w:color w:val="000000"/>
        </w:rPr>
        <w:t xml:space="preserve"> roku 32 491 378,00 zł. Poziom wydatków w stosunku do roku poprzedniego wzrósł o 4 582 086,00zł (co stanowi 16,42%). W dziale</w:t>
      </w:r>
      <w:r>
        <w:rPr>
          <w:color w:val="000000"/>
        </w:rPr>
        <w:t xml:space="preserve"> 855 – Rodzina wydatkowano 7 320 188,00zł co stanowi 22,53 % ogólnych wydatków w zakresie polityki społecznej. W dziale 852 - Pomoc społeczna wydatkowano 23 951 244,00 zł co stanowi 73,72 % ogólnych wydatków w zakresie polityki społecznej. W dziale 851 - O</w:t>
      </w:r>
      <w:r>
        <w:rPr>
          <w:color w:val="000000"/>
        </w:rPr>
        <w:t>chrona zdrowia wydatkowano 0 zł. Co stanowi 0 % ogólnych wydatków w zakresie polityki społecznej. W dziale 854 - Edukacja i opieka wychowawcza wydatkowano 20 000 zł co stanowi 0,06 % ogólnych wydatków w zakresie polityki społecznej.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ŚRODKI FINANSOWE NA WY</w:t>
      </w:r>
      <w:r>
        <w:rPr>
          <w:color w:val="000000"/>
        </w:rPr>
        <w:t>DATKI W POMOCY SPOŁECZNEJ I INNYCH OBSZARACH POLITYKI SPOŁECZNEJ W BUDŻECIE JEDNOSTKI SAMORZĄDU TERYTORIALNEGO (zadania własne i zadania zlecone), w złotych.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W Powiecie Tarnogórskim zadania w obszarze pomocy społecznej, wspierania rodziny i systemie piecz</w:t>
      </w:r>
      <w:r>
        <w:rPr>
          <w:color w:val="000000"/>
        </w:rPr>
        <w:t>y zastępczej oraz rehabilitacji społecznej i zawodowej osób niepełnosprawnych finansowane są ze środków własnych Powiatu, środków pochodzących z budżetu Państwa, środków PFRON oraz środków unijnych.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Powiat Tarnogórski otrzymał środki na: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a) zadania rehabil</w:t>
      </w:r>
      <w:r>
        <w:rPr>
          <w:color w:val="000000"/>
        </w:rPr>
        <w:t>itacji zawodowej i społecznej w latach 2019-2020 w następujących wysokościach (środki PFRON przydzielone według algorytmu):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- 2019 r. – 2 484 346,00 zł.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- 2020 r. – 2 763 825,00 zł.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b) realizację programu „Aktywny Samorząd” w latach 2019-2020 w następujący</w:t>
      </w:r>
      <w:r>
        <w:rPr>
          <w:color w:val="000000"/>
        </w:rPr>
        <w:t>ch wysokościach wraz z środkami na obsługę promocję i ewaluację :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- 2019 r. – 645 896,37 zł;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- 2020 r. – 651 336,29 zł.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c) realizacje Programu Pomoc Osobom Niepełnosprawnym poszkodowanym w wyniku żywiołu lub sytuacji kryzysowych wywołanych chorobami zakaźn</w:t>
      </w:r>
      <w:r>
        <w:rPr>
          <w:color w:val="000000"/>
        </w:rPr>
        <w:t>ymi – Moduł III w następującej wysokości wraz ze środkami na obsługę programu w 2020 r. - 551 450,00zł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Powyższe kwoty, jako środki pozabudżetowe, nie zostały ujęte w poniższej tabeli.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Źródła informacji (w całym okresie sprawozdawczym):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Sprawozdanie Rb-2</w:t>
      </w:r>
      <w:r>
        <w:rPr>
          <w:color w:val="000000"/>
        </w:rPr>
        <w:t>8s,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- Dane własne jednostki,</w:t>
      </w:r>
      <w:r>
        <w:br w:type="page"/>
      </w:r>
    </w:p>
    <w:p w:rsidR="00BA2232" w:rsidRDefault="00BA2232">
      <w:pPr>
        <w:jc w:val="both"/>
        <w:rPr>
          <w:b/>
          <w:bCs/>
          <w:color w:val="000000"/>
        </w:rPr>
      </w:pPr>
    </w:p>
    <w:tbl>
      <w:tblPr>
        <w:tblW w:w="9698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6"/>
        <w:gridCol w:w="371"/>
        <w:gridCol w:w="1562"/>
        <w:gridCol w:w="1744"/>
        <w:gridCol w:w="1365"/>
      </w:tblGrid>
      <w:tr w:rsidR="00BA2232"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r>
              <w:rPr>
                <w:b/>
                <w:color w:val="000000"/>
              </w:rPr>
              <w:t>ŚRODKI FINANSOWE NA WYDATKI W POMOCY SPOŁECZNEJ I INNYCH OBSZARACH POLITYKI SPOŁECZNEJ W BUDŻECIE JEDNOSTKI SAMORZĄDU TERYTORIALNEGO</w:t>
            </w:r>
          </w:p>
          <w:p w:rsidR="00BA2232" w:rsidRDefault="00041DAC">
            <w:r>
              <w:rPr>
                <w:b/>
                <w:color w:val="000000"/>
              </w:rPr>
              <w:t xml:space="preserve">ZADANIA WŁASNE I ZADANIA ZLECONE - w złotych                                                </w:t>
            </w:r>
            <w:r>
              <w:rPr>
                <w:b/>
                <w:color w:val="000000"/>
              </w:rPr>
              <w:t xml:space="preserve">                                                                       </w:t>
            </w:r>
          </w:p>
        </w:tc>
      </w:tr>
      <w:tr w:rsidR="00BA2232"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WYSZCZEGÓLNIENIE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Rok 2019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Rok oceny 2020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</w:pPr>
            <w:r>
              <w:rPr>
                <w:b/>
                <w:color w:val="000000"/>
              </w:rPr>
              <w:t>Prognoza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2021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OGÓŁEM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OGÓŁEM ( działy)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27 909 292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32 491 378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36 428 014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OPS/PCPR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9 778 972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10 594 493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9 479 029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851 -</w:t>
            </w:r>
            <w:r>
              <w:rPr>
                <w:color w:val="000000"/>
              </w:rPr>
              <w:t xml:space="preserve"> OCHRONA ZDROWIA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85153 - Przeciwdziałanie narkomanii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85154 - Przeciwdziałanie alkoholizmowi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4 680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4 680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852 - POMOC SPOŁECZNA</w:t>
            </w:r>
          </w:p>
        </w:tc>
      </w:tr>
      <w:tr w:rsidR="00BA2232">
        <w:trPr>
          <w:trHeight w:val="431"/>
        </w:trPr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85202 - Domy pomocy społecznej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16 498 000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20 119 691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25 189 537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85203 - Ośrodki Wsparcia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471 072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473 525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473 498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85205 - Zadania w zakresie przeciwdziałania przemocy w rodzinie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21 996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23 284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10 671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w </w:t>
            </w:r>
            <w:r>
              <w:rPr>
                <w:color w:val="000000"/>
              </w:rPr>
              <w:t>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21 996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23 284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10 671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85213 - 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</w:t>
            </w:r>
            <w:r>
              <w:rPr>
                <w:color w:val="000000"/>
              </w:rPr>
              <w:t xml:space="preserve">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85214 - Zasiłki okresowe, celowe i pomoc w naturze oraz składki na ubezpieczenia emerytalne i rentowe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85215 - Dodatki mieszkaniowe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85216 - </w:t>
            </w:r>
            <w:r>
              <w:rPr>
                <w:color w:val="000000"/>
              </w:rPr>
              <w:t>Zasiłki stałe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85218 - Powiatowe Centra Pomocy Rodzinie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1 973 998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2 117 378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2 241 410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1 973 998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2 117 378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2 241 410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85219 - Ośrodki Pomocy Społecznej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85220 - Jednostki specjalistycznego poradnictwa, mieszkania chronione i ośrodki interwencji kryzysowej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85228 - Usługi opiekuńcze i specjalistyczne usługi opiekuńcze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w tym: w budżecie OPS / </w:t>
            </w:r>
            <w:r>
              <w:rPr>
                <w:color w:val="000000"/>
              </w:rPr>
              <w:t>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85230 - Pomoc w zakresie dożywiania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85231 - Pomoc dla cudzoziemców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W tym (z wiersza 31): Wydatki na pomoc dla cudzoziemców w celu integracji ze </w:t>
            </w:r>
            <w:r>
              <w:rPr>
                <w:color w:val="000000"/>
              </w:rPr>
              <w:t>środowiskiem (cudzoziemcy, którzy uzyskali status uchodźcy lub ochronę uzupełniającą)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85232 - Centra Integracji Społecznej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85278 - Usuwanie skutków klęsk </w:t>
            </w:r>
            <w:r>
              <w:rPr>
                <w:color w:val="000000"/>
              </w:rPr>
              <w:t>żywiołowych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85295 - Pozostała działalność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1 419 490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1 217 366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226 460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1 314 834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1 133 726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220 460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853 - POZOSTAŁE ZADANIA W ZAKRESIE POLITYKI SPOŁECZNEJ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85311 - </w:t>
            </w:r>
            <w:r>
              <w:rPr>
                <w:color w:val="000000"/>
              </w:rPr>
              <w:t>Rehabilitacja zawodowa i społeczna osób niepełnosprawnych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200 648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236 767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265 656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85321 - Zespoły orzekania o niepełnosprawności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829 174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947 790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1 005 714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dyspozycji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85324 - Państwowy Fundusz Rehabilitacji Osób Niepełnosprawnych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85395 - Pozostała działalność </w:t>
            </w:r>
            <w:r>
              <w:rPr>
                <w:color w:val="000000"/>
              </w:rPr>
              <w:br/>
              <w:t>w zakresie polityki społecznej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9 770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14 850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8 580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854 - EDUKACYJNA </w:t>
            </w:r>
            <w:r>
              <w:rPr>
                <w:color w:val="000000"/>
              </w:rPr>
              <w:t>OPIEKA WYCHOWAWCZA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85415 - Pomoc materialna dla uczniów o charakterze socjalnym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85416 - Pomoc materialna dla uczniów o charakterze motywacyjnym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17 000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20 000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96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  <w:r>
              <w:rPr>
                <w:color w:val="000000"/>
              </w:rPr>
              <w:t xml:space="preserve"> - RODZINA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85501 - Świadczenie wychowawcze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85502 - Świadczenia rodzinne, świadczenie z funduszu alimentacyjnego oraz składki na ubezpieczenia emerytalne i rentowe z ubezpieczenia społecznego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w </w:t>
            </w:r>
            <w:r>
              <w:rPr>
                <w:color w:val="000000"/>
              </w:rPr>
              <w:t>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85504 - Wspieranie rodziny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57 730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521 575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55 800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57 730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521 575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55 800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85505 - Tworzenie i funkcjonowanie żłobków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85506 - Tworzenie i</w:t>
            </w:r>
            <w:r>
              <w:rPr>
                <w:color w:val="000000"/>
              </w:rPr>
              <w:t xml:space="preserve"> funkcjonowanie klubów dziecięcych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85507 - Dzienni opiekunowie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85508 - Rodziny zastępcze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4 372 235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4 735 563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4 764 388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4 372 235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4 735 480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4 764 388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85510 - Działalność placówek opiekuńczo-wychowawczych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2 033 499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2 063 050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2 186 300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2 033 499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2 063 050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2 186 300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 xml:space="preserve">85513 - Składki na ubezpieczenie zdrowotne opłacane za osoby pobierające </w:t>
            </w:r>
            <w:r>
              <w:rPr>
                <w:color w:val="000000"/>
              </w:rPr>
              <w:t>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</w:t>
            </w:r>
            <w:r>
              <w:rPr>
                <w:color w:val="000000"/>
              </w:rPr>
              <w:t>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85514 - Składki na ubezpieczenie zdrowotne opłacane za osoby przebywające na urlopach wychowawczych, za osoby zatrudnione jako nianie oraz za osoby sprawujące osobistą opiekę nad dzieckiem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85578  Usuwanie skutków klęsk żywiołowych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2232">
        <w:tc>
          <w:tcPr>
            <w:tcW w:w="4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rPr>
                <w:color w:val="000000"/>
              </w:rPr>
            </w:pPr>
            <w:r>
              <w:rPr>
                <w:color w:val="000000"/>
              </w:rPr>
              <w:t>w tym: w budżecie OPS / PCPR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32" w:rsidRDefault="00041D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A2232" w:rsidRDefault="00BA2232">
      <w:pPr>
        <w:rPr>
          <w:color w:val="000000"/>
        </w:rPr>
      </w:pPr>
    </w:p>
    <w:p w:rsidR="00BA2232" w:rsidRDefault="00041DAC">
      <w:pPr>
        <w:jc w:val="both"/>
        <w:rPr>
          <w:b/>
          <w:bCs/>
          <w:color w:val="000000"/>
        </w:rPr>
      </w:pPr>
      <w:r>
        <w:br w:type="page"/>
      </w:r>
    </w:p>
    <w:p w:rsidR="00BA2232" w:rsidRDefault="00041DA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8. Aktywność projektowo-konkursowa jednostki organizacyjnej pomocy społecznej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ab/>
        <w:t xml:space="preserve">Aktywność projektowo-konkursowa jednostki organizacyjnej pomocy </w:t>
      </w:r>
      <w:r>
        <w:rPr>
          <w:color w:val="000000"/>
        </w:rPr>
        <w:t>społecznej polega na realizacji projektów finansowanych z Europejskiego Funduszu Społecznego, udziału w konkursach ogłaszanych przez Ministerstwo Rodziny i Polityki Społecznej oraz na realizacji programów osłonowych. W roku oceny powiat tarnogórski uczestn</w:t>
      </w:r>
      <w:r>
        <w:rPr>
          <w:color w:val="000000"/>
        </w:rPr>
        <w:t>iczył: w 2 projektach z EFS, na łączną kwotę 1 214 366,24 zł, które objęły 353 osoby, w 1 konkursie ogłaszanym przez MRiPS na łączną kwotę 19 739,99 zł, z czego 8 700,53 zł stanowił wkład własny, a 11039,46 dotacja otrzymana z Ministerstwa Rodziny i Polity</w:t>
      </w:r>
      <w:r>
        <w:rPr>
          <w:color w:val="000000"/>
        </w:rPr>
        <w:t>ki Społecznej, który objął 37 osób oraz w realizacji Programu „Opieka wytchnieniowa” – edycja 2020 na łączną kwotę 30 731,00 zł, z którego skorzystało 10 osób. Ponadto realizowano program „Asystent osobisty osoby niepełnosprawnej” na łączną kwotę 208 478,7</w:t>
      </w:r>
      <w:r>
        <w:rPr>
          <w:color w:val="000000"/>
        </w:rPr>
        <w:t>6 zł w tym koszty obsługi 1875,00zł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>8.1. Projekt Teraz MY realizowany w ramach Regionalnego Programu Operacyjnego Województwa Śląskiego na lata 2014 – 2020 współfinansowany jest przez Unię Europejską w ramach Europejskiego Funduszu Społecznego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 styczni</w:t>
      </w:r>
      <w:r>
        <w:rPr>
          <w:color w:val="000000"/>
        </w:rPr>
        <w:t>a 2018 r. Powiatowe Centrum Pomocy Rodzinie w Tarnowskich Górach rozpoczęło realizację projektu „Teraz MY” realizowanego w trybie konkursowym w Osi priorytetowej IX Włączenie społeczne, Działanie 9.1 Aktywna integracja, Poddziałanie 9.1.6 Programy aktywnej</w:t>
      </w:r>
      <w:r>
        <w:rPr>
          <w:color w:val="000000"/>
        </w:rPr>
        <w:t xml:space="preserve"> integracji osób zagrożonych wykluczeniem społecznym w ramach Regionalnego Programu Operacyjnego Województwa Śląskiego na lata 2014 – 2020.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Okres realizacji projektu: 01.01. 2018r. – 31.03. 2021 r. (pierwotny termin wydłużony o 90 dni).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Środki przeznac</w:t>
      </w:r>
      <w:r>
        <w:rPr>
          <w:color w:val="000000"/>
        </w:rPr>
        <w:t>zone na realizację projektu na lata 2018 – 2020 wynoszą 1 873 590,00 zł, w tym dofinansowanie z Europejskiego Funduszu Społecznego wynosi 1 592 551,50 zł.  W 2020 roku na realizację projektu poniesiono wydatki w kwocie 561 733,59 zł, z czego wkład własny w</w:t>
      </w:r>
      <w:r>
        <w:rPr>
          <w:color w:val="000000"/>
        </w:rPr>
        <w:t>yniósł 63 006,00 zł, oraz realizacja zadania publicznego wyniosła 65 702,50 zł.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Celem projektu było poprawa funkcjonowania społecznego - zawodowego osób i rodzin doświadczających wykluczenia społecznego, w tym osób z niepełnosprawnościami zamieszkujących</w:t>
      </w:r>
      <w:r>
        <w:rPr>
          <w:color w:val="000000"/>
        </w:rPr>
        <w:t xml:space="preserve"> Powiat Tarnogórski.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Działania realizowane w ramach projektu skierowane było</w:t>
      </w:r>
      <w:r>
        <w:rPr>
          <w:color w:val="000000"/>
        </w:rPr>
        <w:t xml:space="preserve"> do 85 osób z niepełnosprawnościami, w tym 40 uczestników i uczestniczek WTZ, 45 dzieci umieszczonych w różnych formach pieczy zastępczej oraz 15 usamodzielniających się wychowanków opuszczających pieczę zastępczą lub różnego typu placówki opiekuńczo - wyc</w:t>
      </w:r>
      <w:r>
        <w:rPr>
          <w:color w:val="000000"/>
        </w:rPr>
        <w:t>howawcze.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W 2020 roku wsparciem w projekcie objęto 30 osób z niepełnosprawnościami, w tym 10 uczestników/czek Warsztatów Terapii Zajęciowej przy Salezjańskim Ośrodku Szkolno-Wychowawczym w Tarnowskich Górach, 19 dzieci umieszczonych w pieczy zastępczej o</w:t>
      </w:r>
      <w:r>
        <w:rPr>
          <w:color w:val="000000"/>
        </w:rPr>
        <w:t>raz 10 usamodzielniających się wychowanków opuszczających pieczę zastępczą lub różnego typu placówki opiekuńczo – wychowawcze. Łącznie 59 osób.</w:t>
      </w:r>
    </w:p>
    <w:p w:rsidR="00BA2232" w:rsidRDefault="00BA2232">
      <w:pPr>
        <w:ind w:left="454" w:hanging="454"/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>8.2. Projekt Powiatowe Centrum Usług Społecznych realizowany w ramach Regionalnego Programu Operacyjnego Woje</w:t>
      </w:r>
      <w:r>
        <w:rPr>
          <w:color w:val="000000"/>
        </w:rPr>
        <w:t>wództwa Śląskiego na lata 2014 – 2020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t xml:space="preserve">W 2020 r. Powiatowe Centrum Pomocy Rodzinie w Tarnowskich Górach jako realizator, kontynuował realizację projektu „Powiatowe Centrum Usług Społecznych”. Projekt realizowany w Osi priorytetowej IX Włączenie społeczne, </w:t>
      </w:r>
      <w:r>
        <w:rPr>
          <w:color w:val="000000"/>
        </w:rPr>
        <w:t>Działanie 9.2 Dostępne i efektywne usługi społeczne i zdrowotne, Poddziałanie 9.2.1. Rozwój usług społecznych i zdrowotnych- ZIT Subregion Centralny w ramach Regionalnego Programu Operacyjnego województwa Śląskiego na lata 2014-2020.</w:t>
      </w: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t>Okres realizacji proje</w:t>
      </w:r>
      <w:r>
        <w:rPr>
          <w:color w:val="000000"/>
        </w:rPr>
        <w:t>ktu: 01.07.2018 r. – 28.09.2020 r. (pierwotny termin wydłużony o 90 dni).</w:t>
      </w: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t>Projekt realizowany jest na terenie Powiatu Tarnogórskiego, a beneficjentami są mieszkańcy z terenów gmin wchodzących w skład Powiatu.</w:t>
      </w: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lastRenderedPageBreak/>
        <w:t>Środki przeznaczone na realizację projektu na l</w:t>
      </w:r>
      <w:r>
        <w:rPr>
          <w:color w:val="000000"/>
        </w:rPr>
        <w:t>ata 2018 – 2020 wynoszą 1 919 224,40 zł, w tym dofinansowanie z Europejskiego Funduszu Społecznego wynosi 1 784 878,69 zł.</w:t>
      </w: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t xml:space="preserve">W 2020 roku na realizację projektu wydatkowano 652 632,65 zł, w tym wkład własny Powiatu wyniósł 5 914,39 zł oraz realizację zadania </w:t>
      </w:r>
      <w:r>
        <w:rPr>
          <w:color w:val="000000"/>
        </w:rPr>
        <w:t>publicznego 14 938,00zł</w:t>
      </w:r>
    </w:p>
    <w:p w:rsidR="00BA2232" w:rsidRDefault="00BA2232">
      <w:pPr>
        <w:ind w:left="454"/>
        <w:jc w:val="both"/>
        <w:rPr>
          <w:color w:val="000000"/>
        </w:rPr>
      </w:pP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t>Celem projektu był rozwój i podniesienie jakości świadczonych usług społecznych w zakresie pieczy zastępczej oraz wsparcie i rozwój form pracy z rodzinami przeżywającymi trudności w wypełnianiu funkcji opiekuńczo-wychowawczych zami</w:t>
      </w:r>
      <w:r>
        <w:rPr>
          <w:color w:val="000000"/>
        </w:rPr>
        <w:t>eszkujących Powiat Tarnogórski. W określonych Regulaminem usługach społecznych mogli uczestniczyć osoby, które przynależą do jednej z niżej wymienionych grup:</w:t>
      </w: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t>a) rodziny przeżywające trudności w wypełnianiu funkcji opiekuńczo-wychowawczych zamieszkujące na</w:t>
      </w:r>
      <w:r>
        <w:rPr>
          <w:color w:val="000000"/>
        </w:rPr>
        <w:t xml:space="preserve"> terenie powiatu tarnogórskiego,</w:t>
      </w: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t>b) kandydaci na rodziny zastępcze zamieszkujący na terenie powiatu tarnogórskiego,</w:t>
      </w: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t>c) rodziny bądź osoby pełniące funkcję rodziny zastępczej, dla których organizatorem pieczy zastępczej jest powiat tarnogórski lub dla który</w:t>
      </w:r>
      <w:r>
        <w:rPr>
          <w:color w:val="000000"/>
        </w:rPr>
        <w:t>ch powiat tarnogórski wykonuje zadania koordynatora pieczy zastępczej (przez rodziny bądź osoby pełniące funkcję rodziny zastępczej rozumie się również prowadzących rodzinne domy dziecka).</w:t>
      </w: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t>W roku 2020 swój udział w projekcie zadeklarowało: 50 osób - członk</w:t>
      </w:r>
      <w:r>
        <w:rPr>
          <w:color w:val="000000"/>
        </w:rPr>
        <w:t xml:space="preserve">ów rodzin biologicznych, 4 opiekunów zastępczych. </w:t>
      </w: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t xml:space="preserve">Na podstawie przeprowadzonej analizy dokumentacji projektu w zakresie prowadzonego specjalistycznego poradnictwa, szkoleń, warsztatów ustalono, iż z usług realizowanych w projekcie skorzystało łącznie 294 </w:t>
      </w:r>
      <w:r>
        <w:rPr>
          <w:color w:val="000000"/>
        </w:rPr>
        <w:t>osób w tym 158 osób z rodzin przeżywających trudności opiekuńczo – wychowawcze, 104 osoby pełniące funkcję rodziny zastępczej, w tym zawodowej i rodzinnego domu dziecka, 29 osób – kandydatów na rodziców zastępczych oraz 3 koordynatorów rodzinnej pieczy zas</w:t>
      </w:r>
      <w:r>
        <w:rPr>
          <w:color w:val="000000"/>
        </w:rPr>
        <w:t>tępczej.</w:t>
      </w: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t>W wyniku przeprowadzonych działań nastąpił rozwój, poszerzenie oferty oraz wzrost jakości i profesjonalizacja świadczonych usług społecznych.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>8.3. W roku 2020 Powiatowe Centrum Pomocy Rodzinie w Tarnowskich Górach przystąpiło do realizacji progra</w:t>
      </w:r>
      <w:r>
        <w:rPr>
          <w:color w:val="000000"/>
        </w:rPr>
        <w:t>mu „Opieka wytchnieniowa’ – edycja 2020 Ministerstwa Rodziny i Polityki Społecznej realizowanego ze środków Funduszu Solidarnościowego.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W ramach programu specjalistycznym poradnictwem objęto 10 członków rodzin lub opiekunów sprawujących bezpośrednią opie</w:t>
      </w:r>
      <w:r>
        <w:rPr>
          <w:color w:val="000000"/>
        </w:rPr>
        <w:t xml:space="preserve">kę nad: </w:t>
      </w: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t>- dziećmi z orzeczeniem o niepełnosprawności – 4 osoby,</w:t>
      </w:r>
    </w:p>
    <w:p w:rsidR="00BA2232" w:rsidRDefault="00041DAC">
      <w:pPr>
        <w:ind w:left="454"/>
        <w:jc w:val="both"/>
        <w:rPr>
          <w:color w:val="000000"/>
        </w:rPr>
      </w:pPr>
      <w:r>
        <w:rPr>
          <w:color w:val="000000"/>
        </w:rPr>
        <w:t>- osobami niepełnosprawnymi ze znacznym stopniem niepełnosprawności – 6 osoby,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Specjalistycznym poradnictwem psychologicznym objęto 1 opiekuna w łącznym wymiarze 15 godzin,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Specjalistyczn</w:t>
      </w:r>
      <w:r>
        <w:rPr>
          <w:color w:val="000000"/>
        </w:rPr>
        <w:t>ym poradnictwem w zakresie nauki dietetyki objęto 1 opiekuna w łącznym wymiarze 10 godzin,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Specjalistycznym poradnictwem w zakresie nauki rehabilitacji objęto 10 opiekunów w łącznym wymiarze 375 godzin. 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W ramach programu zrealizowano łącznie 400 godzi</w:t>
      </w:r>
      <w:r>
        <w:rPr>
          <w:color w:val="000000"/>
        </w:rPr>
        <w:t>n specjalistycznego poradnictwa. Na realizację Programu wydatkowano kwotę 30 731,00</w:t>
      </w:r>
      <w:bookmarkStart w:id="1" w:name="_Hlk68769422"/>
      <w:r>
        <w:rPr>
          <w:color w:val="000000"/>
        </w:rPr>
        <w:t xml:space="preserve"> zł, w tym 24 380,00 stanowiły środki pozyskane z Funduszu Solidarnościowego, 256,00zł obsługa, natomiast 6 095,00 zł stanowił wkład własny Powiatu.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>8.4. W roku 2020 na moc</w:t>
      </w:r>
      <w:r>
        <w:rPr>
          <w:color w:val="000000"/>
        </w:rPr>
        <w:t>y umowy podpisanej pomiędzy Wojewodą Śląskim a Powiatem Tarnogórskim została powierzona Powiatowemu Centrum Pomocy Rodzinie w Tarnowskich Górach realizacja resortowego Programu Ministra Rodziny, Pracy i Polityki Społecznej „Asystent osobisty osoby niepełno</w:t>
      </w:r>
      <w:r>
        <w:rPr>
          <w:color w:val="000000"/>
        </w:rPr>
        <w:t xml:space="preserve">sprawnej”-edycja 2019-2020. Zadanie zostało w całości sfinansowane ze środków Solidarnościowego Funduszu Wsparcia Osób Niepełnosprawnych. 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Programem objęto łącznie 39 beneficjentów w tym 36 osób legitymujących się orzeczeniem o znacznym stopniu niepełnos</w:t>
      </w:r>
      <w:r>
        <w:rPr>
          <w:color w:val="000000"/>
        </w:rPr>
        <w:t xml:space="preserve">prawności i 3 osoby legitymujące się orzeczeniem o umiarkowanym stopniu niepełnosprawności. Ogólna liczba wykonanych godzin usług </w:t>
      </w:r>
      <w:r>
        <w:rPr>
          <w:color w:val="000000"/>
        </w:rPr>
        <w:lastRenderedPageBreak/>
        <w:t>asystenckich dla osób z orzeczeniem o znacznym i umiarkowanym stopniu niepełnosprawności wyniosła 5744,5 w tym wykonano 5107 g</w:t>
      </w:r>
      <w:r>
        <w:rPr>
          <w:color w:val="000000"/>
        </w:rPr>
        <w:t xml:space="preserve">odzin usług asystenckich dla osób z orzeczeniem o znacznym stopniu niepełnosprawności i 637,5 godzin usług asystenckich dla osób z orzeczeniem o umiarkowanym stopniu niepełnosprawności.  </w:t>
      </w:r>
    </w:p>
    <w:p w:rsidR="00BA2232" w:rsidRDefault="00041DAC">
      <w:pPr>
        <w:ind w:left="454" w:hanging="45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Na realizację Programu  wydatkowano kwotę 208 478,76 w całości pozyskaną z Funduszu Solidarnościowego. </w:t>
      </w:r>
    </w:p>
    <w:bookmarkEnd w:id="1"/>
    <w:p w:rsidR="00BA2232" w:rsidRDefault="00BA2232">
      <w:pPr>
        <w:jc w:val="both"/>
        <w:rPr>
          <w:color w:val="000000"/>
        </w:rPr>
      </w:pPr>
    </w:p>
    <w:p w:rsidR="00BA2232" w:rsidRDefault="00041DAC">
      <w:pPr>
        <w:ind w:left="397" w:hanging="397"/>
        <w:jc w:val="both"/>
        <w:rPr>
          <w:color w:val="000000"/>
        </w:rPr>
      </w:pPr>
      <w:r>
        <w:rPr>
          <w:color w:val="000000"/>
        </w:rPr>
        <w:t>8.5. Projekt „ABECADŁO bez przemocy” - Powiatowe Centrum Pomocy Rodzinie w Tarnowskich Górach przystąpiło do realizacji projektu „ABECADŁO bez przemocy</w:t>
      </w:r>
      <w:r>
        <w:rPr>
          <w:color w:val="000000"/>
        </w:rPr>
        <w:t>” w ramach Programu Osłonowego „WSPIERANIE JEDNOSTEK SAMORZĄDU TERYTORIALNEGO  W TWORZENIU SYSTEMU PRZECIWDZIAŁANIA PRZEMOCY W RODZINIE” EDYCJA 2020 r.  w ramach priorytetu II.  Poprawa jakości i zwiększenie dostępności usług świadczonych na rzecz osób zag</w:t>
      </w:r>
      <w:r>
        <w:rPr>
          <w:color w:val="000000"/>
        </w:rPr>
        <w:t>rożonych i doznających przemocy w rodzinie. W ramach projektu zrealizowano 12 spotkań grupy wsparcia w których udział wzięło 7 osób. Warsztaty WenDo w wymiarze łącznym 32 godziny – po 16 godzin na każdą z grup. Udział wzięło łącznie 23 osoby. Warsztaty edu</w:t>
      </w:r>
      <w:r>
        <w:rPr>
          <w:color w:val="000000"/>
        </w:rPr>
        <w:t>kacyjne z zakresu zagadnień dotyczących przyczyn i skutków przemocy wobec seniorów. Zrealizowano dwie edycje warsztatów po 16 godzin, łącznie 32 godziny, w których udział wzięło łącznie 24 osoby. Na realizację projektu wydatkowano kwotę 19 739,99 zł, z cze</w:t>
      </w:r>
      <w:r>
        <w:rPr>
          <w:color w:val="000000"/>
        </w:rPr>
        <w:t>go 8 700,53 zł stanowił wkład własny, a 11 039,46 dotacja otrzymana z Ministerstwa Rodziny i Polityki Społecznej.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9. Współpraca z organizacjami pozarządowymi - zadania zlecone w obszarze pomocy i wsparcia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</w:pPr>
      <w:r>
        <w:rPr>
          <w:color w:val="000000"/>
        </w:rPr>
        <w:t>Powiat Tarnogórski w 2019 zlecił na lata 2019-202</w:t>
      </w:r>
      <w:r>
        <w:rPr>
          <w:color w:val="000000"/>
        </w:rPr>
        <w:t xml:space="preserve">0 2 organizacjom pozarządowym w trybie działalności pożytku publicznego realizację 2 zadań na kwotę 150 605,00 zł. W 2020 na realizację tych zadań wydatkowano 80 640,50 zł. Usługi opiekuńcze zlecono organizacjom pozarządowym na kwotę 0zł., specjalistyczne </w:t>
      </w:r>
      <w:r>
        <w:rPr>
          <w:color w:val="000000"/>
        </w:rPr>
        <w:t>usługi opiekuńcze zlecono organizacjom pozarządowym na kwotę 0zł, prowadzenie placówek pomocy społecznej 4 organizacjom pozarządowym na kwotę 4 408 237,50 zł w tym 293 488,00zł dotacje z rezerwy celowej.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 xml:space="preserve">W dniu 10 czerwca 2019 roku rozstrzygnięto otwarty </w:t>
      </w:r>
      <w:r>
        <w:rPr>
          <w:color w:val="000000"/>
        </w:rPr>
        <w:t>konkurs ofert na realizacje zadania publicznego Powiatu Tarnogórskiego w roku 2019 i 2020 w dziedzinie działalności na rzecz integracji i reintegracji zawodowej i społecznej osób zagrożonych wykluczeniem społecznym w obszarze aktywizacji zawodowej w ramach</w:t>
      </w:r>
      <w:r>
        <w:rPr>
          <w:color w:val="000000"/>
        </w:rPr>
        <w:t xml:space="preserve"> projektu „Teraz MY”.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Zadanie realizowane przez Fundację Kuźnia Inicjatyw Społecznych w ramach aktywizacji zawodowej projektu „Teraz MY”. Realizacja zadania zaplanowana była na rok 2019 i  2020. Łącznie instrumentami aktywizującymi zawodowo objętych został</w:t>
      </w:r>
      <w:r>
        <w:rPr>
          <w:color w:val="000000"/>
        </w:rPr>
        <w:t>o 59 osób. W roku 2020 aktywizacją zawodową w ramach konkursu zostało objętych: 8 osób z niepełnosprawnościami, 10 uczestników/czek WTZ, 10 usamodzielnianych wychowanków opuszczających pieczę zastępczą. Zorganizowano działania aktywizujące zawodowo w posta</w:t>
      </w:r>
      <w:r>
        <w:rPr>
          <w:color w:val="000000"/>
        </w:rPr>
        <w:t>ci indywidualnego doradztwa zawodowego, warsztatów z doradcą zawodowym, kursów/szkoleń zawodowych, staży.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Środki finansowe na realizację zadania to 120 125,00 zł, w tym w 2020 r. na realizację zadania publicznego wydatkowano 65 702,50 zł.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W dniu 12 sierpn</w:t>
      </w:r>
      <w:r>
        <w:rPr>
          <w:color w:val="000000"/>
        </w:rPr>
        <w:t>ia 2019 roku rozstrzygnięto otwarty konkurs ofert na realizację zadania publicznego Powiatu Tarnogórskiego w roku 2019 i 2020 w dziedzinie wsparcia rodziny i systemu pieczy zastępczej obejmującego przeprowadzenie warsztatów podnoszących umiejętności spędza</w:t>
      </w:r>
      <w:r>
        <w:rPr>
          <w:color w:val="000000"/>
        </w:rPr>
        <w:t>nia czasu wolnego i zabaw z dziećmi z wykorzystaniem pedagogiki zabawy Klanza w ramach projektu „Powiatowe Centrum Usług Społecznych” współfinansowanego przez Unię Europejską w ramach Europejskiego Funduszu Społecznego. Do realizacji zadania wyłoniono w dr</w:t>
      </w:r>
      <w:r>
        <w:rPr>
          <w:color w:val="000000"/>
        </w:rPr>
        <w:t>odze konkursu Polskie Stowarzyszenie Pedagogów i Animatorów KLANZA w Bogatyni. W ramach powierzonego zadania organizacja pozarządowa przeprowadziła warsztaty podnoszące umiejętności spędzania czasu wolnego i zabaw z dziećmi z wykorzystaniem pedagogiki zaba</w:t>
      </w:r>
      <w:r>
        <w:rPr>
          <w:color w:val="000000"/>
        </w:rPr>
        <w:t xml:space="preserve">wy KLANZA w ramach projektu </w:t>
      </w:r>
      <w:r>
        <w:rPr>
          <w:color w:val="000000"/>
        </w:rPr>
        <w:lastRenderedPageBreak/>
        <w:t>„Powiatowe Centrum Usług Społecznych” współfinansowanego przez Unię Europejską w ramach Europejskiego Funduszu Społecznego dla 42 osób – uczestników/czek projektu  – rodziców zastępczych i wychowanków przebywających w pieczy zas</w:t>
      </w:r>
      <w:r>
        <w:rPr>
          <w:color w:val="000000"/>
        </w:rPr>
        <w:t>tępczej oraz członków rodzin przeżywających trudności opiekuńczo-wychowawcze.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Realizacja zadania przewidziana była na rok 2019 i 2020.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 xml:space="preserve">Środki finansowe na realizację zadania to 30 480,00 zł, w tym w 2020 r. na realizację zadania publicznego wydatkowano 14 </w:t>
      </w:r>
      <w:r>
        <w:rPr>
          <w:color w:val="000000"/>
        </w:rPr>
        <w:t>938,00 zł.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Ponadto Powiat Tarnogórski prowadzi sześć Domów Pomocy Społecznej, w tym trzy domy w ramach zlecenia zadań prowadzone są przez Zgromadzenie Sióstr Miłosierdzia Św. Karola Boromeusza (2 DPS) oraz Zakon Posługujący Chorym Ojców Kamilianów (1 DPS)</w:t>
      </w:r>
      <w:r>
        <w:rPr>
          <w:color w:val="000000"/>
        </w:rPr>
        <w:t>. Z kolei na podstawie umów z Salezjańskim Ośrodkiem Szkolno-Wychowawczym im. św. Jana Bosko oraz Towarzystwem Przyjaciół Dzieci, Śląski Oddział Regionalny z siedzibą w Katowicach prowadzone są dwa Warsztaty Terapii Zajęciowej (szczegółowe informacje odnoś</w:t>
      </w:r>
      <w:r>
        <w:rPr>
          <w:color w:val="000000"/>
        </w:rPr>
        <w:t>nie, m.in. liczby miejsc w poszczególnych jednostkach przedstawiono w rozdziale 5)- finansowanie ze środków PFRON.</w:t>
      </w: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W zakresie pomocy społecznej na zlecenie Powiatu Tarnogórskiego prowadzone są, w ramach zlecenia realizacji zadania, następujące jednostki or</w:t>
      </w:r>
      <w:r>
        <w:rPr>
          <w:color w:val="000000"/>
        </w:rPr>
        <w:t>ganizacyjne pomocy społecznej: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1) Dom Pomocy Społecznej dla dorosłych osób niepełnosprawnych intelektualnie mężczyzn na 95 miejsc prowadzony przez Zakon Posługujących Chorym – Ojców Kamilianów w Zbrosławicach, ul. Wolności 34 – kwota dotacji z budżetu pań</w:t>
      </w:r>
      <w:r>
        <w:rPr>
          <w:color w:val="000000"/>
        </w:rPr>
        <w:t>stwa wykorzystanej w 2020 roku – 2 042 915,00 zł na bieżącą działalność oraz 128 699,00 zł na realizację bieżących zadań z rezerwy celowej,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2) Dom Pomocy Społecznej dla osób dorosłych niepełnosprawnych intelektualnie oraz dzieci i młodzież niepełnosprawny</w:t>
      </w:r>
      <w:r>
        <w:rPr>
          <w:color w:val="000000"/>
        </w:rPr>
        <w:t>ch intelektualnie na 60 miejsc prowadzony przez Zgromadzenie Sióstr Miłosierdzia św. Karola Boromeusza w Nakle Śląskim, ul. Główna 8 – kwota dotacji z budżetu państwa wykorzystanej w 2020 roku – 1 178 854,00 zł na bieżącą działalność oraz 80 547,00 zł na r</w:t>
      </w:r>
      <w:r>
        <w:rPr>
          <w:color w:val="000000"/>
        </w:rPr>
        <w:t>ealizację bieżących zadań z rezerwy celowej,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3) Dom Pomocy Społecznej dla osób przewlekle psychicznie chorych na 62 miejsca (kobiety) prowadzony przez Zgromadzenie Sióstr Miłosierdzia św. Karola Boromeusza w Tarnowskich Górach, ul. Gliwicka 22 – kwota dot</w:t>
      </w:r>
      <w:r>
        <w:rPr>
          <w:color w:val="000000"/>
        </w:rPr>
        <w:t>acji wykorzystanej w 2020 roku – 419 455,00 zł na bieżącą działalność oraz 84 242,00 zł na realizację bieżących zadań z rezerwy celowej,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 xml:space="preserve">4) Środowiskowy Dom Samopomocy w Tarnowskich Górach, ul. Kard. S. Wyszyńskiego 135 prowadzony przez Stowarzyszenie </w:t>
      </w:r>
      <w:r>
        <w:rPr>
          <w:color w:val="000000"/>
        </w:rPr>
        <w:t>„Serdeczni" przeznaczony na 20 miejsc – dotacja wykorzystana w 2020 roku – 473 525,50 zł.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W Powiecie Tarnogórskim funkcjonują dwa Warsztaty Terapii Zajęciowej: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 xml:space="preserve">1) Warsztat Terapii Zajęciowej prowadzony przez Salezjański Ośrodek Szkolno – Wychowawczy </w:t>
      </w:r>
      <w:r>
        <w:rPr>
          <w:color w:val="000000"/>
        </w:rPr>
        <w:t>w Tarnowskich Górach, ul. Śniadeckiego 1 przeznaczony dla 40 uczestników. Kwota wydatkowana w 2020 roku to 814 554,37 zł – środki PFRON, 91 094,00 zł – środki Powiatu,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>2) Warsztat Terapii Zajęciowej w Kaletach - Drutarni, ul. Szkolna 8 prowadzony przez To</w:t>
      </w:r>
      <w:r>
        <w:rPr>
          <w:color w:val="000000"/>
        </w:rPr>
        <w:t>warzystwo Przyjaciół Dzieci Śląski Oddział Regionalny przeznaczony dla 40 uczestników. Kwota wydatkowana w 2020 roku to 819 689,71 zł – środki PFRON, 91 094,00 zł – środki Powiatu.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b/>
          <w:bCs/>
          <w:color w:val="000000"/>
        </w:rPr>
      </w:pPr>
      <w:r>
        <w:br w:type="page"/>
      </w:r>
    </w:p>
    <w:p w:rsidR="00BA2232" w:rsidRDefault="00041DA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10. Wnioski końcowe</w:t>
      </w:r>
    </w:p>
    <w:p w:rsidR="00BA2232" w:rsidRDefault="00BA2232">
      <w:pPr>
        <w:jc w:val="both"/>
        <w:rPr>
          <w:b/>
          <w:bCs/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ab/>
        <w:t>Ocena zasobów pomocy społecznej dla Powiatu Tarnog</w:t>
      </w:r>
      <w:r>
        <w:rPr>
          <w:color w:val="000000"/>
        </w:rPr>
        <w:t>órskiego za 2020 rok została przygotowana na podstawie danych zebranych przez Powiatowe Centrum Pomocy Rodzinie za pośrednictwem systemu Centralnej Aplikacji Statystycznej MRPiPS. Dane z Oceny umożliwiają analizowanie i monitorowanie występowania problemów</w:t>
      </w:r>
      <w:r>
        <w:rPr>
          <w:color w:val="000000"/>
        </w:rPr>
        <w:t xml:space="preserve"> społecznych oraz planowanie działań aktywizujących jednostki samorządu terytorialnego w obszarze usług społecznych. Zawarte w niej informacje są materiałem poglądowym mającym ułatwić władzom powiatu podejmowanie decyzji związanych z planowaniem budżetu w </w:t>
      </w:r>
      <w:r>
        <w:rPr>
          <w:color w:val="000000"/>
        </w:rPr>
        <w:t>zakresie polityki społecznej w kolejnym roku i stały się podstawą do sformułowania poniższych wniosków i rekomendacji:</w:t>
      </w:r>
    </w:p>
    <w:p w:rsidR="00BA2232" w:rsidRDefault="00BA2232">
      <w:pPr>
        <w:jc w:val="both"/>
        <w:rPr>
          <w:color w:val="000000"/>
        </w:rPr>
      </w:pPr>
    </w:p>
    <w:p w:rsidR="00BA2232" w:rsidRDefault="00041DAC">
      <w:pPr>
        <w:jc w:val="both"/>
        <w:rPr>
          <w:color w:val="000000"/>
        </w:rPr>
      </w:pPr>
      <w:r>
        <w:rPr>
          <w:color w:val="000000"/>
        </w:rPr>
        <w:tab/>
        <w:t>W związku z zadaniami powiatu realizowanymi przez Powiatowe Centrum Pomocy Rodzinie wskazuje się następujące potrzeby w zakresie szerok</w:t>
      </w:r>
      <w:r>
        <w:rPr>
          <w:color w:val="000000"/>
        </w:rPr>
        <w:t>o rozumianej pomocy społecznej w Powiecie Tarnogórskim: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rozszerzenie infrastruktury instytucji pomocy społecznej funkcjonujących na terenie powiatu o mieszkania chronione dla usamodzielniającej się młodzieży opuszczającej pieczę zastępczą,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zapewnienie dzie</w:t>
      </w:r>
      <w:r>
        <w:rPr>
          <w:color w:val="000000"/>
        </w:rPr>
        <w:t>ciom opieki w sytuacjach interwencyjnych tj. utworzenie kolejnej rodziny zastępczej pełniącej funkcję pogotowia,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utrzymanie na wymaganym poziomie standardów w domach pomocy społecznej i środowiskowym domu samopomocy,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dbanie o należyty stan infrastruktury d</w:t>
      </w:r>
      <w:r>
        <w:rPr>
          <w:color w:val="000000"/>
        </w:rPr>
        <w:t>omów pomocy społecznej,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rozszerzenie infrastruktury instytucji pomocy społecznej o środowiskowy dom pomocy społecznej typu D - dla osób ze spektrum autyzmu lub niepełnosprawnościami sprzężonymi,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prowadzenie działań mających na celu zapobieganie ubóstwu i w</w:t>
      </w:r>
      <w:r>
        <w:rPr>
          <w:color w:val="000000"/>
        </w:rPr>
        <w:t>ykluczeniu społecznemu osób, rodzin i grup społecznych,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wspieranie przez powiat działań realizowanych przez organizacje pozarządowe w zakresie pomocy społecznej, pieczy zastępczej i przeciwdziałania przemocy w rodzinie,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utrzymanie działalności punktu inter</w:t>
      </w:r>
      <w:r>
        <w:rPr>
          <w:color w:val="000000"/>
        </w:rPr>
        <w:t>wencji kryzysowej,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zapewnienie schronienia dla matek z małoletnimi dziećmi i kobiet w ciąży,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 xml:space="preserve">wzmocnienie współpracy z gminami w zakresie realizacji zadań wynikających z ustawy o wspieraniu rodziny i systemie pieczy zastępczej, ustawy o pomocy społecznej i </w:t>
      </w:r>
      <w:r>
        <w:rPr>
          <w:color w:val="000000"/>
        </w:rPr>
        <w:t>ustawy o przeciwdziałaniu przemocy w rodzinie,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podejmowanie działań na rzecz osób usamodzielniających się po opuszczeniu pieczy zastępczej lub na podstawie ustawy o pomocy społecznej w obszarze wsparcia w procesie usamodzielniania,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stały rozwój rodzinnej p</w:t>
      </w:r>
      <w:r>
        <w:rPr>
          <w:color w:val="000000"/>
        </w:rPr>
        <w:t>ieczy zastępczej,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rozwój usług społecznych, w szczególności zwiększenie dostępności wsparcia dla osób doświadczających i zagrożonych przemocą w rodzinie,</w:t>
      </w:r>
    </w:p>
    <w:p w:rsidR="00BA2232" w:rsidRDefault="00041DAC">
      <w:pPr>
        <w:pStyle w:val="Akapitzlist"/>
        <w:numPr>
          <w:ilvl w:val="0"/>
          <w:numId w:val="1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zwiększenie dostępności wsparcia społecznego dla osób z niepełnosprawnościami, ułatwiającego aktywizac</w:t>
      </w:r>
      <w:r>
        <w:rPr>
          <w:color w:val="000000"/>
        </w:rPr>
        <w:t>ję społeczną i integrację ze środowiskiem.</w:t>
      </w:r>
    </w:p>
    <w:p w:rsidR="00BA2232" w:rsidRDefault="00BA2232">
      <w:pPr>
        <w:spacing w:line="254" w:lineRule="auto"/>
        <w:ind w:firstLine="709"/>
        <w:jc w:val="both"/>
        <w:rPr>
          <w:color w:val="000000"/>
        </w:rPr>
      </w:pPr>
    </w:p>
    <w:p w:rsidR="00BA2232" w:rsidRDefault="00041DAC">
      <w:pPr>
        <w:spacing w:line="254" w:lineRule="auto"/>
        <w:ind w:firstLine="709"/>
        <w:jc w:val="both"/>
        <w:rPr>
          <w:color w:val="000000"/>
        </w:rPr>
      </w:pPr>
      <w:r>
        <w:rPr>
          <w:color w:val="000000"/>
        </w:rPr>
        <w:t>W celu realizacji potrzeb określony powyżej Powiatowe Centrum Pomocy Rodzinie planuje:</w:t>
      </w:r>
    </w:p>
    <w:p w:rsidR="00BA2232" w:rsidRDefault="00041DAC">
      <w:pPr>
        <w:pStyle w:val="Akapitzlist"/>
        <w:numPr>
          <w:ilvl w:val="0"/>
          <w:numId w:val="2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 xml:space="preserve">aplikowanie o środki z Europejskiego Funduszu Społecznego na rzecz wzrostu dostępności i jakości usług społecznych w formie </w:t>
      </w:r>
      <w:r>
        <w:rPr>
          <w:color w:val="000000"/>
        </w:rPr>
        <w:t>utworzenia mieszkań chronionych,</w:t>
      </w:r>
    </w:p>
    <w:p w:rsidR="00BA2232" w:rsidRDefault="00041DAC">
      <w:pPr>
        <w:pStyle w:val="Akapitzlist"/>
        <w:numPr>
          <w:ilvl w:val="0"/>
          <w:numId w:val="2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lastRenderedPageBreak/>
        <w:t>realizację projektów współfinansowanych ze środków Europejskiego Funduszu Społecznego na rzecz osób, rodzin i grup społecznych zagrożonych marginalizacją i wykluczeniem społecznym w kolejnej perspektywie finansowej,</w:t>
      </w:r>
    </w:p>
    <w:p w:rsidR="00BA2232" w:rsidRDefault="00041DAC">
      <w:pPr>
        <w:pStyle w:val="Akapitzlist"/>
        <w:numPr>
          <w:ilvl w:val="0"/>
          <w:numId w:val="2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wykonyw</w:t>
      </w:r>
      <w:r>
        <w:rPr>
          <w:color w:val="000000"/>
        </w:rPr>
        <w:t>anie remontów i prac modernizacyjnych w samorządowych domach pomocy społecznej (Powiat Tarnogórski),</w:t>
      </w:r>
    </w:p>
    <w:p w:rsidR="00BA2232" w:rsidRDefault="00041DAC">
      <w:pPr>
        <w:pStyle w:val="Akapitzlist"/>
        <w:numPr>
          <w:ilvl w:val="0"/>
          <w:numId w:val="2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przygotowanie ofert konkursowych dotyczących działań na rzecz rozwoju pieczy zastępczej, przeciwdziałania przemocy w rodzinie, ochrony zdrowia psychicznego</w:t>
      </w:r>
      <w:r>
        <w:rPr>
          <w:color w:val="000000"/>
        </w:rPr>
        <w:t xml:space="preserve"> i innych, w ramach otwartych konkursów ofert organizowanych przez m.in. Ministerstwo Rodziny i Polityki Społecznej i Regionalny Ośrodek Polityki Społecznej,</w:t>
      </w:r>
    </w:p>
    <w:p w:rsidR="00BA2232" w:rsidRDefault="00041DAC">
      <w:pPr>
        <w:pStyle w:val="Akapitzlist"/>
        <w:numPr>
          <w:ilvl w:val="0"/>
          <w:numId w:val="2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opracowanie i realizację Powiatowego Programu Przeciwdziałania Przemocy w Rodzinie i Ochrony Ofiar</w:t>
      </w:r>
      <w:r>
        <w:rPr>
          <w:color w:val="000000"/>
        </w:rPr>
        <w:t xml:space="preserve"> Przemocy na kolejne lata,</w:t>
      </w:r>
    </w:p>
    <w:p w:rsidR="00BA2232" w:rsidRDefault="00041DAC">
      <w:pPr>
        <w:pStyle w:val="Akapitzlist"/>
        <w:numPr>
          <w:ilvl w:val="0"/>
          <w:numId w:val="2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realizacja programów profilaktycznych w zakresie promowania i wdrażania prawidłowych metod wychowawczych w stosunku do dzieci zagrożonych przemocą w rodzinie,</w:t>
      </w:r>
    </w:p>
    <w:p w:rsidR="00BA2232" w:rsidRDefault="00041DAC">
      <w:pPr>
        <w:pStyle w:val="Akapitzlist"/>
        <w:numPr>
          <w:ilvl w:val="0"/>
          <w:numId w:val="2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 xml:space="preserve">realizacja Powiatowego Programu Oddziaływań Korekcyjno – Edukacyjnych </w:t>
      </w:r>
      <w:r>
        <w:rPr>
          <w:color w:val="000000"/>
        </w:rPr>
        <w:t>w latach 2021 – 2024,</w:t>
      </w:r>
    </w:p>
    <w:p w:rsidR="00BA2232" w:rsidRDefault="00041DAC">
      <w:pPr>
        <w:pStyle w:val="Akapitzlist"/>
        <w:numPr>
          <w:ilvl w:val="0"/>
          <w:numId w:val="2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realizację Powiatowego Programu Rozwoju Pieczy Zastępczej na lata 2021-2023,</w:t>
      </w:r>
    </w:p>
    <w:p w:rsidR="00BA2232" w:rsidRDefault="00041DAC">
      <w:pPr>
        <w:pStyle w:val="Akapitzlist"/>
        <w:numPr>
          <w:ilvl w:val="0"/>
          <w:numId w:val="2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wnioskowanie o środki zewnętrzne, między innymi z budżetu państwa, PFRON, środki z Funduszu Solidarnościowego w celu dostosowania form pomocy i wsparcia do p</w:t>
      </w:r>
      <w:r>
        <w:rPr>
          <w:color w:val="000000"/>
        </w:rPr>
        <w:t>otrzeb osób  z niepełnosprawnościami i innych działań na rzecz osób z niepełnosprawnościami,</w:t>
      </w:r>
    </w:p>
    <w:p w:rsidR="00BA2232" w:rsidRDefault="00041DAC">
      <w:pPr>
        <w:pStyle w:val="Akapitzlist"/>
        <w:numPr>
          <w:ilvl w:val="0"/>
          <w:numId w:val="2"/>
        </w:numPr>
        <w:spacing w:after="160" w:line="252" w:lineRule="auto"/>
        <w:jc w:val="both"/>
        <w:rPr>
          <w:color w:val="000000"/>
        </w:rPr>
      </w:pPr>
      <w:r>
        <w:rPr>
          <w:color w:val="000000"/>
        </w:rPr>
        <w:t>kontynuację Akcji Informacyjnej „Kangurkowo”.</w:t>
      </w:r>
    </w:p>
    <w:p w:rsidR="00BA2232" w:rsidRDefault="00041DAC">
      <w:pPr>
        <w:spacing w:line="254" w:lineRule="auto"/>
        <w:ind w:firstLine="709"/>
        <w:jc w:val="both"/>
        <w:rPr>
          <w:color w:val="000000"/>
        </w:rPr>
      </w:pPr>
      <w:r>
        <w:rPr>
          <w:color w:val="000000"/>
        </w:rPr>
        <w:t>W związku z powyższym należy podjąć działania mające na celu pozyskanie i zabezpieczenie środków finansowych adekwatn</w:t>
      </w:r>
      <w:r>
        <w:rPr>
          <w:color w:val="000000"/>
        </w:rPr>
        <w:t>ych do potrzeb, na realizację zadań ustawowych oraz zapewnienie odpowiedniego potencjału kadrowego pozwalającego na realizację  ustawowych zadań z zakresu szeroko rozumianej pomocy społecznej.</w:t>
      </w:r>
    </w:p>
    <w:p w:rsidR="00BA2232" w:rsidRDefault="00BA2232">
      <w:pPr>
        <w:jc w:val="both"/>
        <w:rPr>
          <w:color w:val="000000"/>
        </w:rPr>
      </w:pPr>
    </w:p>
    <w:sectPr w:rsidR="00BA2232">
      <w:footerReference w:type="default" r:id="rId7"/>
      <w:pgSz w:w="11906" w:h="16838"/>
      <w:pgMar w:top="708" w:right="1134" w:bottom="113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DAC" w:rsidRDefault="00041DAC">
      <w:r>
        <w:separator/>
      </w:r>
    </w:p>
  </w:endnote>
  <w:endnote w:type="continuationSeparator" w:id="0">
    <w:p w:rsidR="00041DAC" w:rsidRDefault="0004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32" w:rsidRDefault="00041DA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402F8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DAC" w:rsidRDefault="00041DAC">
      <w:r>
        <w:separator/>
      </w:r>
    </w:p>
  </w:footnote>
  <w:footnote w:type="continuationSeparator" w:id="0">
    <w:p w:rsidR="00041DAC" w:rsidRDefault="0004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1768E"/>
    <w:multiLevelType w:val="multilevel"/>
    <w:tmpl w:val="CCEE68F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DC5036"/>
    <w:multiLevelType w:val="multilevel"/>
    <w:tmpl w:val="F4AC26F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25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5C3E33"/>
    <w:multiLevelType w:val="multilevel"/>
    <w:tmpl w:val="C32E5A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32"/>
    <w:rsid w:val="00041DAC"/>
    <w:rsid w:val="00402F84"/>
    <w:rsid w:val="00B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0FDF-D83A-4007-B86D-13E4C510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Times New Roman" w:eastAsia="Calibri" w:hAnsi="Times New Roman" w:cs="Times New Roman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Times New Roman" w:eastAsia="Calibri" w:hAnsi="Times New Roman" w:cs="Times New Roman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qFormat/>
    <w:rPr>
      <w:rFonts w:ascii="Liberation Mono" w:hAnsi="Liberation Mono" w:cs="Liberation Mono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customStyle="1" w:styleId="Standardowy1">
    <w:name w:val="Standardowy1"/>
    <w:qFormat/>
    <w:pPr>
      <w:suppressAutoHyphens/>
      <w:spacing w:after="160" w:line="254" w:lineRule="auto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8205</Words>
  <Characters>49231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nr387</dc:creator>
  <dc:description/>
  <cp:lastModifiedBy>nr387</cp:lastModifiedBy>
  <cp:revision>3</cp:revision>
  <dcterms:created xsi:type="dcterms:W3CDTF">2021-04-21T09:57:00Z</dcterms:created>
  <dcterms:modified xsi:type="dcterms:W3CDTF">2021-04-21T09:57:00Z</dcterms:modified>
  <dc:language>pl-PL</dc:language>
</cp:coreProperties>
</file>