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84F5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BA.6743.18.58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84F5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E57A6C">
              <w:rPr>
                <w:rFonts w:eastAsia="Calibri"/>
                <w:sz w:val="20"/>
                <w:szCs w:val="20"/>
              </w:rPr>
              <w:t>zbudowa sieci wodociągowej</w:t>
            </w:r>
            <w:r w:rsidR="00584F56">
              <w:rPr>
                <w:rFonts w:eastAsia="Calibri"/>
                <w:sz w:val="20"/>
                <w:szCs w:val="20"/>
              </w:rPr>
              <w:t xml:space="preserve"> i kanalizacyjnej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584F56">
              <w:rPr>
                <w:rFonts w:eastAsia="Calibri"/>
                <w:sz w:val="20"/>
                <w:szCs w:val="20"/>
              </w:rPr>
              <w:t>óry, ul. Repecka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5B087A">
              <w:rPr>
                <w:rFonts w:eastAsia="Calibri"/>
                <w:sz w:val="20"/>
                <w:szCs w:val="20"/>
              </w:rPr>
              <w:t>2725, 190, 1163/302, 1066/314, 1068/190, 3249/190, 3250/190, 3253/190, 3247/190, 3248/190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B087A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B087A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B087A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Zuzanna i Jerzy Jaskóła, Czesław Szczygioł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84F56"/>
    <w:rsid w:val="0059539F"/>
    <w:rsid w:val="005B087A"/>
    <w:rsid w:val="005D1ECE"/>
    <w:rsid w:val="006277C7"/>
    <w:rsid w:val="00692320"/>
    <w:rsid w:val="006D28FD"/>
    <w:rsid w:val="00787343"/>
    <w:rsid w:val="00B27802"/>
    <w:rsid w:val="00B81169"/>
    <w:rsid w:val="00D961BF"/>
    <w:rsid w:val="00E57A6C"/>
    <w:rsid w:val="00EA762F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20</cp:revision>
  <dcterms:created xsi:type="dcterms:W3CDTF">2019-04-15T11:00:00Z</dcterms:created>
  <dcterms:modified xsi:type="dcterms:W3CDTF">2019-10-04T05:53:00Z</dcterms:modified>
</cp:coreProperties>
</file>