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p w:rsidR="00A77B3E">
      <w:pPr>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VII/89/2019</w:t>
      </w:r>
      <w:r>
        <w:rPr>
          <w:rFonts w:ascii="Times New Roman" w:eastAsia="Times New Roman" w:hAnsi="Times New Roman" w:cs="Times New Roman"/>
          <w:b/>
          <w:caps/>
          <w:sz w:val="22"/>
        </w:rPr>
        <w:br/>
      </w:r>
      <w:r>
        <w:rPr>
          <w:rFonts w:ascii="Times New Roman" w:eastAsia="Times New Roman" w:hAnsi="Times New Roman" w:cs="Times New Roman"/>
          <w:b/>
          <w:caps/>
          <w:sz w:val="22"/>
        </w:rPr>
        <w:t>Rady Powiatu Tarnogórskiego</w:t>
      </w:r>
    </w:p>
    <w:p w:rsidR="00A77B3E">
      <w:pPr>
        <w:spacing w:before="280" w:after="280"/>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28 maja 2019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apelu do władz publicznych Rzeczypospolitej Polskiej o podjęcie skutecznych działań i likwidację  zagrożeń jakie stwarzają odpady niebezpieczne po przedsiębiorstwie państwowym Zakłady Chemiczne „Tarnowskie Góry” w Tarnowskich Górach w likwidacji</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4</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pkt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pkt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16</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5</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czerwca 1998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roku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samorządzie powiatowym (tekst jednolity: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2019r.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511) oraz § 10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pkt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Statutu Powiatu Tarnogórskiego (Dz. Urz. Woj. Sla.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2018r.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5897)</w:t>
      </w:r>
    </w:p>
    <w:p w:rsidR="00A77B3E">
      <w:pPr>
        <w:keepNext w:val="0"/>
        <w:keepLines w:val="0"/>
        <w:spacing w:before="120" w:after="120" w:line="240" w:lineRule="auto"/>
        <w:ind w:left="0" w:right="0" w:firstLine="0"/>
        <w:jc w:val="center"/>
        <w:rPr>
          <w:rFonts w:ascii="Times New Roman" w:eastAsia="Times New Roman" w:hAnsi="Times New Roman" w:cs="Times New Roman"/>
          <w:b/>
          <w:caps w:val="0"/>
          <w:strike w:val="0"/>
          <w:color w:val="auto"/>
          <w:sz w:val="22"/>
          <w:u w:val="none"/>
        </w:rPr>
      </w:pPr>
      <w:r>
        <w:rPr>
          <w:rFonts w:ascii="Times New Roman" w:eastAsia="Times New Roman" w:hAnsi="Times New Roman" w:cs="Times New Roman"/>
          <w:b/>
          <w:caps w:val="0"/>
          <w:strike w:val="0"/>
          <w:color w:val="auto"/>
          <w:sz w:val="22"/>
          <w:u w:val="none"/>
        </w:rPr>
        <w:t>Rada Powiatu</w:t>
      </w:r>
      <w:r>
        <w:rPr>
          <w:rFonts w:ascii="Times New Roman" w:eastAsia="Times New Roman" w:hAnsi="Times New Roman" w:cs="Times New Roman"/>
          <w:b/>
          <w:caps w:val="0"/>
          <w:strike w:val="0"/>
          <w:color w:val="auto"/>
          <w:sz w:val="22"/>
          <w:u w:val="none"/>
        </w:rPr>
        <w:br/>
      </w:r>
      <w:r>
        <w:rPr>
          <w:rFonts w:ascii="Times New Roman" w:eastAsia="Times New Roman" w:hAnsi="Times New Roman" w:cs="Times New Roman"/>
          <w:b/>
          <w:caps w:val="0"/>
          <w:strike w:val="0"/>
          <w:color w:val="auto"/>
          <w:sz w:val="22"/>
          <w:u w:val="none"/>
        </w:rPr>
        <w:t>uchwala: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auto"/>
          <w:sz w:val="22"/>
          <w:u w:val="none"/>
          <w:vertAlign w:val="baseline"/>
        </w:rPr>
        <w:t>Przyjmuje się ponowny apel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podjęcie skutecznych działań zmierzających do ostatecznego rozwiązania problemu unieszkodliwienia odpadów niebezpiecznych po przedsiębiorstwie państwowym Zakłady Chemiczne „Tarnowskie Góry”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Tarnowskich Górach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likwidacji, którego treść stanowi załącznik 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Powyższy apel kieruje się do: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Prezesa Rady Ministrów,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Marszałka Sejmu RP,</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Marszałka Senatu RP,</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Parlamentarzystów Województwa Śląskiego,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Ministra Środowiska,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Głównego Inspektora Ochrony Środowiska,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Wojewody Śląskiego.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Występuje się do jednostek samorządu terytorialnego położonych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zasięgu oddziaływania Głównego Zbiornika Wód Podziemnych 330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Gliwice tj, do gmin Tarnowskie Góry, Świerklaniec, Radzionków, Zbrosławice, Tworóg, Wielowieś, Toszek, Rudziniec, Pyskowice, Sośnicowice, Powiatu Gliwickiego, miast na prawach powiatu: Bytom, Piekary Śląskie, Gliwice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Zabrze oraz Metropolii Górnośląsko - Zagłębiowskiej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poparcie działań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podjęcie uchwał wzywających władze publiczne do likwidacji zagrożeń dla życia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zdrowia mieszkańców, które stwarzają niebezpieczne odpady poprodukcyjne po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Zakładach Chemicznych „Tarnowskie Góry”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Tarnowskich Górach.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Wykonanie uchwały powierza się Przewodniczącemu Rady Powiatu Tarnogórskiego.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dniem podjęcia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podlega ogłoszeniu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sposób zwyczajowo przyjęty.  </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Powiatu</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Przemysław Cichosz</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4"/>
          <w:endnotePr>
            <w:numFmt w:val="decimal"/>
          </w:endnotePr>
          <w:pgSz w:w="11906" w:h="16838"/>
          <w:pgMar w:top="850" w:right="850" w:bottom="1417" w:left="850" w:header="708" w:footer="708" w:gutter="0"/>
          <w:cols w:space="708"/>
          <w:docGrid w:linePitch="360"/>
        </w:sectPr>
      </w:pPr>
    </w:p>
    <w:p w:rsidR="00A77B3E">
      <w:pPr>
        <w:keepNext/>
        <w:spacing w:before="120" w:after="120" w:line="360" w:lineRule="auto"/>
        <w:ind w:left="648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do uchwały nr VII/89/2019</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Powiatu Tarnogórskiego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maja 2019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APEL</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do władz publicznych Rzeczypospolitej Polskiej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podjęcie skutecznych działań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likwidację  zagrożeń jakie stwarzają odpady niebezpieczne po przedsiębiorstwie państwowym Zakłady Chemiczne „Tarnowskie Góry”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Tarnowskich Górach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likwidacji</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Mając na względzie zapisy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Konstytucji Rzeczypospolitej Polskiej, która gwarantuje każdemu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obywateli prawo do ochrony zdrowia oraz obowiązek władz publicznych do zapobiegania negatywnym dla zdrowia skutkom degradacji środowiska Rada Powiatu Tarnogórskiego zwraca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ponownym apelem do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Rządu, Sejmu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Senatu Rzeczypospolitej Polskiej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zobowiązanie właściwych organów do podjęcia skutecznych działań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ostateczną likwidację zagrożeń stwarzanych przez niebezpieczne odpady poprodukcyjne po działalności Zakładów Chemicznych „Tarnowskie Góry”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Tarnowskich Górach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likwidacji.</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Prowadzone od wielu lat obserwacje zanieczyszczenia gleby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ziemi na tych terenach wskazują na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bardzo wysokie poziomy zanieczyszczeń, których szkodliwe oddziaływanie na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środowisko zostało potwierdzone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licznych opracowaniach naukowych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technicznych przygotowanych m.in. przez śląskie ośrodki badawcze oraz pracownie projektowe: Instytut Ekologii Terenów Uprzemysłowionych, Ośrodek Badań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Kontroli Środowiska Sp.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 o., Politechnikę Śląską Wydział Inżynierii Materiałowej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Metalurgii, Główny Instytut Górnictwa, Instytut Gospodarki Odpadami, „CITEC” S.A.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Katowic, PPW „Czyste Powietrze” Sp.</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 o.o.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Wrocławia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„EKOLOG Systems” Sp.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Poznania.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Z analizy wyników badań pozyskanych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ramach prowadzonego monitoringu wód podziemnych stwierdzono wysokie stężenia takich pierwiastków jak arsen, bar, bor, cynk, kadm, ołów czy stront. Wszystkie odpady poprodukcyjne Zakładów Chemicznych zalicza się do grupy odpadów szczególnie szkodliwych dla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środowiska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zdrowia ludzi. Zawierają 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swoim składzie trucizny (rozpuszczalne związki baru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strontu) lub środki szkodliwe (związki boru, cynku, miedzi). Substancje te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negatywny wpływają na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wszystkie organizmy żywe,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ich działanie określa się jako toksyczne, rakotwórcze, mutagenne, teratogenne,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szkodliwie wpływające na płodność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rozrodczość wszystkich organizmów żywych.</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Funkcjonujące od 1922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przedsiębiorstwo  było jednym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największych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kraju producentów chemicznych związków nieorganicznych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odpady poprodukcyjne przez całe dziesięciolecia deponowane były na zwałowiskach wokół zakładu bez odpowiedniego zabezpieczenia, co doprowadziło do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skażenia zarówno gleby, jak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wód powierzchniowych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podziemnych. Chemikalia wymywane ze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zwałowisk zanieczyszczają wody Głównego Zbiornika Wód Podziemnych 330-Gliwice, który stanowi rezerwuar wody pitnej dla północno-zachodniej części Aglomeracji Górnośląskiej.</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związku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wpisem Zakładów Chemicznych na krajową listę największych trucicieli („Lista 80”) procesowi likwidacji tego przedsiębiorstwa towarzyszyły działania zmierzające do trwałego ograniczenia zanieczyszczania środowiska odpadami niebezpiecznymi.</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Opracowano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wdrożono program pn. „</w:t>
      </w:r>
      <w:r>
        <w:rPr>
          <w:rFonts w:ascii="Times New Roman" w:eastAsia="Times New Roman" w:hAnsi="Times New Roman" w:cs="Times New Roman"/>
          <w:b w:val="0"/>
          <w:i/>
          <w:caps w:val="0"/>
          <w:strike w:val="0"/>
          <w:color w:val="000000"/>
          <w:sz w:val="22"/>
          <w:u w:val="none" w:color="000000"/>
          <w:vertAlign w:val="baseline"/>
        </w:rPr>
        <w:t>Ochrona Głównego Zbiornika Wód Podziemnych 330-Gliwice poprzez kompleksowe unieszkodliwienie odpadów wraz z</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rekultywacją terenów skażonych Zakładów Chemicznych „Tarnowskie Góry” w</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Tarnowskich Górach w</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likwidacji”.</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ramach realizacji tego przedsięwzięcia wybudowano składowisko odpadów niebezpiecznych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powierzchni ponad 13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ha, na które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przyjętą technologią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celami programu mają trafić wszystkie odpady poprodukcyjne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ilości około 1,5 mln m</w:t>
      </w:r>
      <w:r>
        <w:rPr>
          <w:rFonts w:ascii="Times New Roman" w:eastAsia="Times New Roman" w:hAnsi="Times New Roman" w:cs="Times New Roman"/>
          <w:b w:val="0"/>
          <w:i w:val="0"/>
          <w:caps w:val="0"/>
          <w:strike w:val="0"/>
          <w:color w:val="000000"/>
          <w:sz w:val="22"/>
          <w:u w:val="none" w:color="000000"/>
          <w:vertAlign w:val="superscript"/>
        </w:rPr>
        <w:t>3</w:t>
      </w: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latach 2000-2011 unieszkodliwiono około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mln m</w:t>
      </w:r>
      <w:r>
        <w:rPr>
          <w:rFonts w:ascii="Times New Roman" w:eastAsia="Times New Roman" w:hAnsi="Times New Roman" w:cs="Times New Roman"/>
          <w:b w:val="0"/>
          <w:i w:val="0"/>
          <w:caps w:val="0"/>
          <w:strike w:val="0"/>
          <w:color w:val="000000"/>
          <w:sz w:val="22"/>
          <w:u w:val="none" w:color="000000"/>
          <w:vertAlign w:val="superscript"/>
        </w:rPr>
        <w:t xml:space="preserve">3 </w:t>
      </w:r>
      <w:r>
        <w:rPr>
          <w:rFonts w:ascii="Times New Roman" w:eastAsia="Times New Roman" w:hAnsi="Times New Roman" w:cs="Times New Roman"/>
          <w:b w:val="0"/>
          <w:i w:val="0"/>
          <w:caps w:val="0"/>
          <w:strike w:val="0"/>
          <w:color w:val="000000"/>
          <w:sz w:val="22"/>
          <w:u w:val="none" w:color="000000"/>
          <w:vertAlign w:val="baseline"/>
        </w:rPr>
        <w:t>odpadów niebezpiecznych, co stanowi około 70% planowanego zakresu rzeczowego. Na realizację powyższego wydatkowano ze środków publicznych około 228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mln złotych,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czego 218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mln zł to środki pozyskane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wydatkowane przez likwidatora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budżetu państwa, zaś kwota 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mln zł to pieniądze pozyskane przez Starostę Tarnogórskiego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funduszy ochrony środowiska.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Działania te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doprowadziły do osiągnięcia planowanego efektu ekologicznego, gdyż nadal pozostają do wykonania prace związane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unieszkodliwieniem ok. 425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tys. m³ odpadów zalegających na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zwałowiskach nr 1, 4, 4a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 dokończenie wyburzeń oraz rekultywacja terenu zwałowisk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obszaru po byłych Zakładów Chemicznych. Bez wykonania tych prac, rozwiązanie problemu „bomby ekologicznej” jest niemożliwe.</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W związku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ponad 5-letnim zastojem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tej inwestycji Rada Powiatu Tarnogórskiego uchwałą nr XXI/158/2016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maja 2016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zaapelowała do Parlamentarzystów Rzeczypospolitej Polskiej, przedstawicieli Rządu RP oraz innych instytucji państwowych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pilne podjęcie działań niezbędnych do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kompleksowej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ostatecznej likwidacji zagrożeń mieszkańców obszaru Śląska, zamieszkujących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zasięgu oddziaływania Głównego Zbiornika Wód Podziemnych 330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Gliwice, które stwarzają odpady niebezpieczne po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przedsiębiorstwie państwowym Zakłady Chemiczne „Tarnowskie Góry”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Tarnowskich Górach.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podobnym apelem do władz wystąpiły Rady Gmin: Tarnowskie Góry, Świerklaniec, Zbrosławice, Tworóg, Wielowieś, Rudziniec, Pyskowice, Gliwice oraz Zabrze.</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Pomimo upływu ponad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000 dni od podjęcia poprzedniego apelu żaden ze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zgłoszonych wówczas problemów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został skutecznie rozwiązany.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dalszym ciągu należy skupić się na: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Rozstrzygnięciu problemu związanego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własności do gruntów, na których zlokalizowane jest zwałowisko nr 1, które to prawo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2004 roku zostało zbyte przez Agencję Mienia Wojskowego na rzecz osób prywatnych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Zakończeniu przez organ założycielski-Wojewodę Śląskiego  likwidacji Zakładów Chemicznych „Tarnowskie Góry”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wykreślenie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Krajowego Rejestru Sądowego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Rozwiązanie zasądzonych wyrokiem sądowym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kwestii roszczeń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kwocie ok. 3,8 mln zł wobec Zakładów Chemicznych „Tarnowskie Góry” zaspokajanych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egzekucji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nieruchomości przejętych przez Skarb Państwa.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Zapewnieniu finansowania dokończenia realizacji zadania ze środków publicznych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wysokości ok. 100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mln zł, bo źródłem powstania problemu „bomby ekologicznej” jest przedsiębiorstwo państwowe, którego właścicielem jest Skarb Państwa.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Z uwagi na niebezpieczeństwo jakie wciąż zalegające odpady stwarzają dla środowiska, zdrowia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życia mieszkańców gmin położonych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zasięgu oddziaływania Głównego Zbiornika Wód Podziemnych 330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Gliwice ponowienie apelu jest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 uzasadnione.</w:t>
      </w:r>
    </w:p>
    <w:sectPr>
      <w:footerReference w:type="default" r:id="rId5"/>
      <w:endnotePr>
        <w:numFmt w:val="decimal"/>
      </w:endnotePr>
      <w:type w:val="nextPage"/>
      <w:pgSz w:w="11906" w:h="16838"/>
      <w:pgMar w:top="850" w:right="850" w:bottom="1417" w:left="85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AFD70921-9025-4D58-8B02-9F099B785D9A. Podpisany</w:t>
          </w:r>
        </w:p>
      </w:tc>
      <w:tc>
        <w:tcPr>
          <w:tcW w:w="3402" w:type="dxa"/>
          <w:tcBorders>
            <w:top w:val="single" w:sz="2" w:space="0" w:color="auto"/>
            <w:left w:val="nil"/>
            <w:bottom w:val="nil"/>
            <w:right w:val="nil"/>
          </w:tcBorders>
          <w:noWrap w:val="0"/>
          <w:tcMar>
            <w:top w:w="100" w:type="dxa"/>
            <w:left w:w="0" w:type="dxa"/>
            <w:bottom w:w="0" w:type="dxa"/>
            <w:right w:w="0" w:type="dxa"/>
          </w:tcMar>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AFD70921-9025-4D58-8B02-9F099B785D9A. Podpisany</w:t>
          </w:r>
        </w:p>
      </w:tc>
      <w:tc>
        <w:tcPr>
          <w:tcW w:w="3402" w:type="dxa"/>
          <w:tcBorders>
            <w:top w:val="single" w:sz="2" w:space="0" w:color="auto"/>
            <w:left w:val="nil"/>
            <w:bottom w:val="nil"/>
            <w:right w:val="nil"/>
          </w:tcBorders>
          <w:noWrap w:val="0"/>
          <w:tcMar>
            <w:top w:w="100" w:type="dxa"/>
            <w:left w:w="0" w:type="dxa"/>
            <w:bottom w:w="0" w:type="dxa"/>
            <w:right w:w="0" w:type="dxa"/>
          </w:tcMar>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Powiatu Tarnogórskiego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VII/89/2019 z dnia 28 maja 2019 r.</dc:title>
  <dc:subject>w sprawie apelu do władz publicznych Rzeczypospolitej Polskiej o^podjęcie skutecznych działań i^likwidację  zagrożeń jakie stwarzają odpady niebezpieczne po przedsiębiorstwie państwowym Zakłady Chemiczne „Tarnowskie Góry” w^Tarnowskich Górach w^likwidacji</dc:subject>
  <dc:creator>nr367</dc:creator>
  <cp:lastModifiedBy>nr367</cp:lastModifiedBy>
  <cp:revision>1</cp:revision>
  <dcterms:created xsi:type="dcterms:W3CDTF">2019-05-29T13:05:26Z</dcterms:created>
  <dcterms:modified xsi:type="dcterms:W3CDTF">2019-05-29T13:05:26Z</dcterms:modified>
  <cp:category>Akt prawny</cp:category>
</cp:coreProperties>
</file>