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VII/88/2019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maja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wyrażenia zgody na dokonanie na rzecz Gminy Świerklaniec darowizny działki gruntu nr 368/1 położonej w Gminie Świerklaniec, obręb Nakło Śląskie, stanowiącej własność Powiatu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gospodarce nieruchomościami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uchwały nr XLVII/462/2013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zasad gospodarowania składnikami majątkowymi powiatowego zasobu nieruchomości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późń. zm.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zgodę na dokonanie na rzecz Gminy Świerklaniec darowizny nieruchomości stanowiącej własność Powiatu Tarnogórskiego, obejmującej działkę gruntu nr 368/1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pow. 0,2534 ha, ark. 2,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Gminie Świerklaniec, obręb Nakło Śląskie,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V Wydział Ksiąg Wieczystych prowadzi KW nr GL1T/00058530/4.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Darowizna,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dokonana zostanie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na cel publiczny, tj. budowę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urządzenie drogi publicznej gminnej.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3A9C08F2-E5C5-443C-8E8A-224C14BF3067.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2017r. poz. 1509, Dz. U. z 2018r. poz. 2348, Dz. U. z 2019r. poz. 270, Dz. U. z 2019r. poz. 492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VII/88/2019 z dnia 28 maja 2019 r.</dc:title>
  <dc:subject>w sprawie wyrażenia zgody na dokonanie na rzecz Gminy Świerklaniec darowizny działki gruntu nr 368/1 położonej w^Gminie Świerklaniec, obręb Nakło Śląskie, stanowiącej własność Powiatu Tarnogórskiego</dc:subject>
  <dc:creator>nr367</dc:creator>
  <cp:lastModifiedBy>nr367</cp:lastModifiedBy>
  <cp:revision>1</cp:revision>
  <dcterms:created xsi:type="dcterms:W3CDTF">2019-05-29T13:03:48Z</dcterms:created>
  <dcterms:modified xsi:type="dcterms:W3CDTF">2019-05-29T13:03:48Z</dcterms:modified>
  <cp:category>Akt prawny</cp:category>
</cp:coreProperties>
</file>