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II/34/2018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18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 budżetu Powiatu Tarnogórskiego na 2019 rok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5,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lit. d)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995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</w:rPr>
        <w:footnoteReference w:id="0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215,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2017r.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2077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1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art.403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2001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Prawo ochrony środowiska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2018r.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799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późn. zm.</w:t>
      </w:r>
      <w:r>
        <w:rPr>
          <w:rStyle w:val="FootnoteReference"/>
        </w:rPr>
        <w:footnoteReference w:id="2"/>
      </w:r>
      <w:r>
        <w:rPr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) 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168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733 146,00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154 247,00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578 899,00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Powiatu Tarnogórskiego na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976 146,00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150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460 855,00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515 291,00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</w:t>
      </w:r>
    </w:p>
    <w:p w:rsidR="00A77B3E">
      <w:pPr>
        <w:keepNext w:val="0"/>
        <w:keepLines w:val="0"/>
        <w:spacing w:before="120" w:after="120" w:line="240" w:lineRule="auto"/>
        <w:ind w:left="624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obejmują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 jednostek budżetowych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753 413,00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wynagrodzenia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składki od nich naliczane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82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197 057,00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statutowych jednostek budżetowych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556 356,00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dotacje dotyczące zadań bieżących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181 380,00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świadczenia na rzecz osób fizycznych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269 540,00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programy 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wysokości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556 522,00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obsługę długu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700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2, obejmują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inwestycje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zakupy inwestycyjne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515 291,00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na programy finansowane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środków,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060 416,00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Przychody budżetu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397 000,00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rozchody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154 000,00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Deficyt budżetowy wynosi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 Planowany deficyt zostanie  sfinansowany przychodami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wolnych środków jako nadwyżki środków pieniężnych na rachunku bieżącym budżetu jednostki samorządu terytorialnego,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rozliczeń wyemitowanych papierów wartościowych, kredytów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pożyczek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 ubiegłych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limit zobowiązań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Powiatu do zaciągania kredytów krótkoterminowych na pokrycie występującego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ciągu roku przejściowego deficytu budżetu do kwoty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500 000,00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budżecie tworzy się rezerwy: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ogólną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222 100,00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celową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zarządzaniu kryzysowym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339 900,00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obejmują: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na realizację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zadań zleconych ustawami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231 439,00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wykonywanych na podstawie umów lub porozumień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jednostkami samorządu terytorialnego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211 125,00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zgodne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ustawą Prawo ochrony środowiska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300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000,00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budżetu obejmują planowane kwoty dotacji udzielanych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roku 2019, zgodnie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załącznikiem nr 1.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Upoważnia się Zarząd do: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lokowania wolnych środków budżetowych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roku na rachunkach bankowych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bankach niż bank prowadzący obsługę budżetu powiatu;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dokonywania zmian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przeniesień wydatków między działami klasyfikacji budżetowej.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dochodów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realizacją zadań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administracji rządowej podlegających przekazaniu do budżetu państwa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tabelą nr 8.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Zatwierdza się plan dochodów rachunku dochodów jednostek,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publicznych, oraz wydatków nimi sfinansowanych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załącznikiem nr 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Zarządowi Powiatu Tarnogórskiego.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Śląskiego.</w:t>
      </w:r>
    </w:p>
    <w:p w:rsidR="00A77B3E">
      <w:pPr>
        <w:keepNext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62"/>
        <w:gridCol w:w="956"/>
        <w:gridCol w:w="589"/>
        <w:gridCol w:w="5396"/>
        <w:gridCol w:w="1118"/>
        <w:gridCol w:w="148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budżetu Powiatu Tarnogórskiego na 2019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0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Dział</w:t>
            </w:r>
          </w:p>
        </w:tc>
        <w:tc>
          <w:tcPr>
            <w:tcW w:w="9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Rozdział</w:t>
            </w:r>
          </w:p>
        </w:tc>
        <w:tc>
          <w:tcPr>
            <w:tcW w:w="6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§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Nazwa</w:t>
            </w:r>
          </w:p>
        </w:tc>
        <w:tc>
          <w:tcPr>
            <w:tcW w:w="15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0"/>
                <w:u w:val="none" w:color="000000"/>
                <w:vertAlign w:val="baseline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bieżące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Rolnictwo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łowiectwo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26 517,00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01095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26 517,00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0750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najmu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dzierżawy składników majątkowych Skarbu Państwa, jednostek samorządu terytorialnego lub innych jednostek zaliczanych do sektora finansów publicznych oraz innych umów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podobnym charakterze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14 664,00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11 853,00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Leśnictwo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2 818,00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02095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2 818,00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2 818,00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Górnictwo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kopalnictwo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11 210,00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11 210,00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11 210,00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łączność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165 982,00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Drogi publiczne powiatowe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148 800,00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kosztów egzekucyjnych, opłaty komorniczej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kosztów upomnień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0750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najmu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dzierżawy składników majątkowych Skarbu Państwa, jednostek samorządu terytorialnego lub innych jednostek zaliczanych do sektora finansów publicznych oraz innych umów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podobnym charakterze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47 500,00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0830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usług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pozostałych odsetek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rozliczeń/zwrotów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17 182,00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17 182,00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3 848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nieruchomościami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3 848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0470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opłat za trwały zarząd, użytkowanie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służebności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0750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najmu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dzierżawy składników majątkowych Skarbu Państwa, jednostek samorządu terytorialnego lub innych jednostek zaliczanych do sektora finansów publicznych oraz innych umów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podobnym charakterze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637 600,00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0830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usług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1 567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Dochody jednostek samorządu terytorialnego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realizacją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innych zadań zleconych ustawami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379 771,00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Działalność usługowa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1 992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71012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Zadania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geodezji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kartografii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1 384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0580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grzywien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innych kar pieniężnych od osób prawnych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innych jednostek organizacyjnych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0830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usług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pozostałych odsetek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283 977,00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71015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Nadzór budowlany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506 500,00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506 100,00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71095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100 765,00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100 765,00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Administracja publiczna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3 661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696,00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Urzędy wojewódzkie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2 176,00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2 176,00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Starostwa powiatowe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3 579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0420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opłaty komunikacyjnej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3 010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0590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opłat za koncesje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licencje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opłat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kosztów sądowych oraz innych opłat uiszczanych na rzecz Skarbu Państwa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postępowania sądowego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prokuratorskiego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0650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opłat za wydanie prawa jazdy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0690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opłat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0750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najmu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dzierżawy składników majątkowych Skarbu Państwa, jednostek samorządu terytorialnego lub innych jednostek zaliczanych do sektora finansów publicznych oraz innych umów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podobnym charakterze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61 720,00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Kwalifikacja wojskowa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39 350,00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39 350,00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Wspólna obsługa jednostek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75095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Obrona narodowa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75212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Pozostałe wydatki obronne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Bezpieczeństwo publiczne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przeciwpożarowa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9 622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75411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Komendy powiatowe Państwowej Straży Pożarnej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9 615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9 607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Dochody jednostek samorządu terytorialnego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realizacją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innych zadań zleconych ustawami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75414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Obrona cywilna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Wymiar sprawiedliwości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75515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Nieodpłatna pomoc prawna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7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Dochody od osób prawnych, od osób fizycznych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od innych jednostek nieposiadających osobowości prawnej oraz 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ich poborem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43 874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75618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innych opłat stanowiących dochody jednostek samorządu terytorialnego na podstawie ustaw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651 700,00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0490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innych lokalnych opłat pobieranych przez jednostki samorządu terytorialnego na podstawie odrębnych ustaw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kosztów egzekucyjnych, opłaty komorniczej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kosztów upomnień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pozostałych odsetek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75622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Udziały powiatów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podatkach stanowiących dochód budżetu państwa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43 222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podatku dochodowego od osób fizycznych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42 022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podatku dochodowego od osób prawnych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1 200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Różne rozliczenia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67 532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75801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Część oświatowa subwencji ogólnej dla jednostek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66 628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Subwencje ogólne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66 628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75814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Różne rozliczenia finansowe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75832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Część równoważąca subwencji ogólnej dla powiatów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753 716,00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Subwencje ogólne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753 716,00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Oświata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wychowanie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3 705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3 184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Szkoły podstawowe specjalne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34 470,00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0830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usług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rozliczeń/zwrotów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2 470,00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Technika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3 205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2 748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rozliczeń/zwrotów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13 850,00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442 880,00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1 533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2059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234 474,00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2701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Środki na dofinansowanie własnych zadań bieżących gmin, powiatów (związków gmin, związków powiatowo-gminnych,związków powiatów), samorządów województw, pozyskane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innych źródeł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981 031,00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Licea ogólnokształcące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250 402,00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219 982,00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rozliczeń/zwrotów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24 920,00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181 833,00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2059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11 761,00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powiatu na zadania bieżące realizowane na podstawie porozumień (umów) między jednostkami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2701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Środki na dofinansowanie własnych zadań bieżących gmin, powiatów (związków gmin, związków powiatowo-gminnych,związków powiatów), samorządów województw, pozyskane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innych źródeł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26 388,00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80132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Szkoły artystyczne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20 835,00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20 835,00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20 744,00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2059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80140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Placówki kształcenia ustawicznego, placówki kształcenia praktycznego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ośrodki dokształcania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doskonalenia zawodowego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194 820,00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194 820,00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165 597,00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2059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29 223,00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zdrowia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1 928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85156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Składki na ubezpieczenie zdrowotne oraz świadczenia dla osób nie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objętych obowiązkiem ubezpieczenia zdrowotnego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1 919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1 919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85195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8 731,00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0470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opłat za trwały zarząd, użytkowanie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służebności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2 115,00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0750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najmu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dzierżawy składników majątkowych Skarbu Państwa, jednostek samorządu terytorialnego lub innych jednostek zaliczanych do sektora finansów publicznych oraz innych umów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podobnym charakterze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6 616,00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15 855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1 298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85202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Domy pomocy społecznej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14 072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0830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usług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7 927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realizację bieżących zadań własnych powiatu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6 123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878,00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85203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Ośrodki wsparcia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454 648,00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454 248,00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Dochody jednostek samorządu terytorialnego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realizacją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innych zadań zleconych ustawami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85205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Zadania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zakresie przeciwdziałania przemocy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rodzinie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27 122,00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27 072,00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85218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Powiatowe centra pomocy rodzinie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85295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1 298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1 298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1 231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049,00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2059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programów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67 514,00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Pozostałe zadania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zakresie polityki społecznej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1 035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85311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Rehabilitacja zawodowa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społeczna osób niepełnosprawnych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powiatu na zadania bieżące realizowane na podstawie porozumień (umów) między jednostkami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85321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Zespoły do spraw orzekania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niepełnosprawności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449 768,00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258 193,00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powiatu na zadania bieżące realizowane na podstawie porozumień (umów) między jednostkami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2360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Dochody jednostek samorządu terytorialnego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realizacją zadań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innych zadań zleconych ustawami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1 575,00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85324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Państwowy Fundusz Rehabilitacji Osób Niepełnosprawnych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85333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Powiatowe urzędy pracy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520 691,00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opłat za zezwolenia, akredytacje oraz opłaty ewidencyjne,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tym opłaty za częstotliwości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0690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opłat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2690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Środki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Funduszu Pracy otrzymane na realizację zadań wynikających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odrębnych ustaw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421 266,00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Dotacja celowa otrzymana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pomocy finansowej udzielanej między jednostkami samorządu terytorialnego na dofinansowanie własnych zadań bieżących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17 325,00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Edukacyjna opieka wychowawcza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388 812,00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Specjalne ośrodki szkolno-wychowawcze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116 010,00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0830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usług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rozliczeń/zwrotów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66 010,00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Poradnie psychologiczno-pedagogiczne,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tym poradnie specjalistyczne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rozliczeń/zwrotów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Placówki wychowania pozaszkolnego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rozliczeń/zwrotów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Kolonie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obozy oraz inne formy wypoczynku dzieci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młodzieży szkolnej,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także szkolenia młodzieży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Pomoc materialna dla uczniów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charakterze motywacyjnym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36 120,00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36 120,00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Ośrodki rewalidacyjno-wychowawcze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155 682,00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rozliczeń/zwrotów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155 682,00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Młodzieżowe ośrodki socjoterapii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rozliczeń/zwrotów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Rodzina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2 804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85504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Wspieranie rodziny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30 380,00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30 380,00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85508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Rodziny zastępcze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2 168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0680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od rodziców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opłaty za pobyt dziecka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pieczy zastępczej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0920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pozostałych odsetek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rozliczeń/zwrotów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1 180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45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2160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zadania bieżące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zlecone powiatom,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realizacją dodatku wychowawczego oraz dodatku do zryczałtowanej kwoty stanowiących pomoc państwa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wychowywaniu dzieci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973 915,00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85510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Działalność placówek opiekuńczo-wychowawczych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605 300,00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0680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od rodziców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opłaty za pobyt dziecka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pieczy zastępczej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0940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rozliczeń/zwrotów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lat ubiegłych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0970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dochodów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komunalna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środowiska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90019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wydatki 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gromadzeniem środków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opłat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kar za korzystanie ze środowiska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0690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różnych opłat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300 000,00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77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bieżące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razem: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157 154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4 482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1041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majątkowe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Transport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łączność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5 630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60014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Drogi publiczne powiatowe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5 630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0870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ze sprzedaży składników majątkowych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84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6300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Dotacja celowa otrzymana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pomocy finansowej udzielanej między jednostkami samorządu terytorialnego na dofinansowanie własnych zadań inwestycyjnych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zakupów inwestycyjnych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6430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realizację inwestycji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zakupów inwestycyjnych własnych powiatu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3 615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70005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Gospodarka gruntami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nieruchomościami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0770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Wpłaty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odpłatnego nabycia prawa własności oraz prawa użytkowania wieczystego nieruchomości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Działalność usługowa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71015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Nadzór budowlany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6410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inwestycje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zakupy inwestycyjne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Ochrona zdrowia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85111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Szpitale ogólne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6430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otrzymane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budżetu państwa na realizację inwestycji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zakupów inwestycyjnych własnych powiatu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2 000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85202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Domy pomocy społecznej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1 316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0870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Wpływy ze sprzedaży składników majątkowych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6257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programów finansowych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1 314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971,00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Edukacyjna opieka wychowawcza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85403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Specjalne ośrodki szkolno-wychowawcze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2"/>
        </w:trPr>
        <w:tc>
          <w:tcPr>
            <w:tcW w:w="6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6257</w:t>
            </w: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Dotacje celowe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programów finansowych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 europejskich oraz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lit.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b ustawy, lub płatności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ramach budżetu środków europejskich, realizowanych przez jednostki samorządu terytorialnego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1 318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77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majątkowe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razem: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11 578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899,00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2 633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88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Ogółem: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168 733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054"/>
        </w:trPr>
        <w:tc>
          <w:tcPr>
            <w:tcW w:w="22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4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w tym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tytułu dotacji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 środków na finansowanie wydatków na realizację zadań finansowanych z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udziałem środków, o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których mowa w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art.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ust.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pkt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6"/>
                <w:u w:val="none" w:color="000000"/>
                <w:vertAlign w:val="baseline"/>
              </w:rPr>
              <w:t xml:space="preserve">3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7 116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097,00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280" w:after="28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II/34/2018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Powiatu Tarnogórskiego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18 grudnia 2018 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instrText xml:space="preserve"> HYPERLINK "Zalacznik2.pdf" </w:instrTex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Zalacznik2.pdf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</w:p>
    <w:p w:rsidR="00A77B3E">
      <w:pPr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96"/>
        <w:gridCol w:w="5630"/>
        <w:gridCol w:w="1820"/>
        <w:gridCol w:w="216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0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i rozchody budżetu Powiatu Tarnogórskirgo na 2019 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867"/>
        </w:trPr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Lp.</w:t>
            </w:r>
          </w:p>
        </w:tc>
        <w:tc>
          <w:tcPr>
            <w:tcW w:w="49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Treść</w:t>
            </w:r>
          </w:p>
        </w:tc>
        <w:tc>
          <w:tcPr>
            <w:tcW w:w="1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Klasyfikacja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§</w:t>
            </w:r>
          </w:p>
        </w:tc>
        <w:tc>
          <w:tcPr>
            <w:tcW w:w="1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ogółem: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4 397 000,00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Przychody ze sprzedaży innych papierów wartościowych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931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2 000 000,00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Wolne środki, o których mowa w art. 217 ust.2 pkt 6 ustawy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950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2 397 000,00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54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Rozchody ogółem: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2 154 000,00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7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Wykup innych papierów wartościowych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982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1 400 000,00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Spłaty otrzymanych krajowych pożyczek i kredytów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992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754 000,00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8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1030"/>
        <w:gridCol w:w="1074"/>
        <w:gridCol w:w="5911"/>
        <w:gridCol w:w="14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budżetu Powiatu Tarnogórskiego na 2019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na realizację zadań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zakresu administracji rządowej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innych zadań zleconych odrębnymi ustawami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Dział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Rozdział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6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Rolnictwo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łowiectwo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11 853,00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01095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11 853,00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11 853,00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020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Leśnictwo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2 818,00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02095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2 818,00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2 818,00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Górnictwo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kopalnictwo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11 210,00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10095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11 210,00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11 210,00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Transport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łączność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17 182,00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60095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17 182,00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17 182,00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700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1 567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70005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Gospodarka gruntami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nieruchomościami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1 567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1 567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710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Działalność usługowa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904 842,00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71012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Zadania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geodezji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kartografii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283 977,00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283 977,00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71015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Nadzór budowlany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520 100,00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506 100,00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6410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inwestycje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zakupy inwestycyjne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71095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100 765,00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100 765,00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Administracja publiczna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41 526,00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75011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Urzędy wojewódzkie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2 176,00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2 176,00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75045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Kwalifikacja wojskowa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39 350,00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39 350,00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752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Obrona narodowa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75212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Pozostałe wydatki obronne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Bezpieczeństwo publiczne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ochrona przeciwpożarowa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9 613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75411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Komendy powiatowe Państwowej Straży Pożarnej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9 607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9 607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75414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Obrona cywilna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Wymiar sprawiedliwości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75515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Nieodpłatna pomoc prawna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851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Ochrona zdrowia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1 919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85156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ubezpieczenie zdrowotne oraz świadczenia dla osób nie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objętych obowiązkiem ubezpieczenia zdrowotnego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1 919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1 919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852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481 320,00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85203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Ośrodki wsparcia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454 248,00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454 248,00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85205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Zadania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zakresie przeciwdziałania przemocy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rodzinie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27 072,00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27 072,00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853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Pozostałe zadania w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zakresie polityki społecznej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258 193,00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85321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Zespoły do spraw orzekania o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niepełnosprawności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258 193,00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258 193,00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Rodzina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1 004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85504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Wspieranie rodziny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30 380,00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2110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oraz inne zadania zlecone ustawami realizowane przez powiat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30 380,00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85508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Rodziny zastępcze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973 915,00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275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2160</w:t>
            </w:r>
          </w:p>
        </w:tc>
        <w:tc>
          <w:tcPr>
            <w:tcW w:w="6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państwa na zadania bieżące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administracji rządowej zlecone powiatom, związane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realizacją dodatku wychowawczego oraz dodatku do zryczałtowanej kwoty stanowiących pomoc państwa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wychowywaniu dzieci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973 915,00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9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Razem: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16 231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439,00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86"/>
        <w:gridCol w:w="1103"/>
        <w:gridCol w:w="1191"/>
        <w:gridCol w:w="5382"/>
        <w:gridCol w:w="15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99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Wydatki budżetu Powiatu Tarnogórskiego na 2019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na realizację zadań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zakresu administracji rządowej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innych zadań zleconych odrębnymi ustawami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Dział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Rozdział</w:t>
            </w:r>
          </w:p>
        </w:tc>
        <w:tc>
          <w:tcPr>
            <w:tcW w:w="12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54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Rolnictwo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łowiectwo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11 853,00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01095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11 853,00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9 542,00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284,00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020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Leśnictwo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2 818,00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02095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2 818,00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2 268,00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481,00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Górnictwo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kopalnictwo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11 210,00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11 210,00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9 024,00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1 917,00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269,00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Transport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łączność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17 182,00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17 182,00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13 832,00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2 938,00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Gospodarka mieszkaniowa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1 567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70005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Gospodarka gruntami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nieruchomościami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1 567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160 007,00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29 900,00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4170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bezosobowe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energii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1 097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4390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obejmujących wykonanie ekspertyz, analiz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opinii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30 600,00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4430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Różne opłaty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4480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Podatek od nieruchomości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172 250,00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4510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Opłaty na rzecz budżetu państwa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4610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Koszty postępowania sądowego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prokuratorskiego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Działalność usługowa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904 842,00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71012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Zadania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zakresu geodezji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kartografii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283 977,00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128 977,00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4700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Szkolenia pracowników niebędących członkami korpusu służby cywilnej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71015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Nadzór budowlany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520 100,00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3020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Wydatki osobowe niezaliczone do wynagrodzeń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106 370,00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członków korpusu służby cywilnej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243 985,00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4040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Dodatkowe wynagrodzenie roczne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24 200,00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63 954,00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9 110,00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materiałów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wyposażenia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5 626,00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4280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zdrowotnych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20 748,00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Opłaty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tytułu zakupu usług telekomunikacyjnych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4390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obejmujących wykonanie ekspertyz, analiz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opinii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14 400,00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4410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Podróże służbowe krajowe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4430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Różne opłaty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1 151,00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4440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Odpisy na zakładowy fundusz świadczeń socjalnych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9 386,00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4550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Szkolenia członków korpusu służby cywilnej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1 710,00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4700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Szkolenia pracowników niebędących członkami korpusu służby cywilnej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1 710,00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Wydatki na zakupy inwestycyjne jednostek budżetowych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71095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Pozostała działalność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100 765,00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81 116,00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17 231,00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2 418,00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Administracja publiczna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41 526,00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75011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Urzędy wojewódzkie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2 176,00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1 236,00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263,00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materiałów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wyposażenia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75045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Kwalifikacja wojskowa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39 350,00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12 600,00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4170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bezosobowe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14 650,00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materiałów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wyposażenia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4700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Szkolenia pracowników niebędących członkami korpusu służby cywilnej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Obrona narodowa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75212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Pozostałe wydatki obronne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Bezpieczeństwo publiczne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ochrona przeciwpożarowa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9 613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75411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Komendy powiatowe Państwowej Straży Pożarnej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9 607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3020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Wydatki osobowe niezaliczone do wynagrodzeń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3 750,00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3070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Wydatki osobowe niezaliczone do uposażeń wypłacane żołnierzom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funkcjonariuszom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425 632,00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członków korpusu służby cywilnej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123 050,00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4040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Dodatkowe wynagrodzenie roczne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10 459,00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4050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Uposażenia żołnierzy zawodowych oraz funkcjonariuszy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6 898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Inne należności żołnierzy zawodowych oraz funkcjonariuszy zaliczane do wynagrodzeń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155 223,00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4070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Dodatkowe uposażenie roczne dla żołnierzy zawodowych oraz nagrody roczne dla funkcjonariuszy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568 855,00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4080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Uposażenia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świadczenia pieniężne wypłacane przez okres roku żołnierzom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funkcjonariuszom zwolnionym ze służby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186 355,00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23 938,00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3 271,00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4180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Równoważniki pieniężne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ekwiwalenty dla żołnierzy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funkcjonariuszy oraz pozostałe nleżności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624 332,00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materiałów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wyposażenia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195 385,00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środków żywności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4230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leków, wyrobów medycznych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produktów biobójczych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energii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160 000,00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4270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remontowych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4280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zdrowotnych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Opłaty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tytułu zakupu usług telekomunikacyjnych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14 000,00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4390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obejmujących wykonanie ekspertyz, analiz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opinii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4410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Podróże służbowe krajowe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4430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Różne opłaty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4440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Odpisy na zakładowy fundusz świadczeń socjalnych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3 755,00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4480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Podatek od nieruchomości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4510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Opłaty na rzecz budżetu państwa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3 300,00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4520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Opłaty na rzecz budżetów jednostek samorządu terytorialnego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75414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Obrona cywilna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Wymiar sprawiedliwości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75515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Nieodpłatna pomoc prawna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396 000,00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2810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Dotacja celowa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na finansowanie lub dofinansowanie zadań zleconych do realizacji fundacjom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64 020,00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2820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Dotacja celowa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na finansowanie lub dofinansowanie zadań zleconych do realizacji stowarzyszeniom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128 040,00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2 412,00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4170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bezosobowe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materiałów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wyposażenia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4 980,00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energii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3 500,00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157 048,00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Ochrona zdrowia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1 919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85156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ubezpieczenie zdrowotne oraz świadczenia dla osób nie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objętych obowiązkiem ubezpieczenia zdrowotnego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1 919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643,00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2830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Dotacja celowa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na finansowanie lub dofinansowanie zadań zleconych do realizacji pozostałym jednostkom nie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zaliczanym do sektora finansów publicznych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36 785,00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4130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ubezpieczenie zdrowotne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1 882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481 320,00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85203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Ośrodki wsparcia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454 248,00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2820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Dotacja celowa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na finansowanie lub dofinansowanie zadań zleconych do realizacji stowarzyszeniom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454 248,00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85205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Zadania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zakresie przeciwdziałania przemocy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rodzinie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27 072,00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20 035,00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3 474,00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491,00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materiałów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wyposażenia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4220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środków żywności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872,00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4300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4360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Opłaty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tytułu zakupu usług telekomunikacyjnych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Pozostałe zadania w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zakresie polityki społecznej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258 193,00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85321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Zespoły do spraw orzekania o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niepełnosprawności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258 193,00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208 000,00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44 160,00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6 033,00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Rodzina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1 004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295,00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85504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Wspieranie rodziny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30 380,00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Świadczenia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29 400,00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980,00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85508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Rodziny zastępcze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973 915,00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3110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Świadczenia społeczne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964 176,00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4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9 739,00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88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Razem:</w:t>
            </w:r>
          </w:p>
        </w:tc>
        <w:tc>
          <w:tcPr>
            <w:tcW w:w="1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16 231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439,00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0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94"/>
        <w:gridCol w:w="1118"/>
        <w:gridCol w:w="1221"/>
        <w:gridCol w:w="5661"/>
        <w:gridCol w:w="141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1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 budżetu Powiatu Tarnogórskiego na 2019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tytułu zadań wykonywanych na podstawie umów lub porozumień między jednostkani samorządu terytorialnego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Dział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57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Transport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łączność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60014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Drogi publiczne powiatowe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6300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Dotacja celowa otrzymana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tytułu pomocy finansowej udzielanej między jednostkami samorządu terytorialnego na dofinansowanie własnych zadań inwestycyjnych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zakupów inwestycyjnych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801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Oświata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wychowanie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80120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Licea ogólnokształcące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2320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powiatu na zadania bieżące realizowane na podstawie porozumień (umów) między jednostkami samorządu terytorialnego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853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Pozostałe zadania w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zakresie polityki społecznej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209 125,00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85311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Rehabilitacja zawodowa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społeczna osób niepełnosprawnych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2320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powiatu na zadania bieżące realizowane na podstawie porozumień (umów) między jednostkami samorządu terytorialnego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85321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Zespoły do spraw orzekania o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niepełnosprawności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2320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Dotacje celowe otrzymane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powiatu na zadania bieżące realizowane na podstawie porozumień (umów) między jednostkami samorządu terytorialnego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85333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Powiatowe urzędy pracy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17 325,00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81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2710</w:t>
            </w:r>
          </w:p>
        </w:tc>
        <w:tc>
          <w:tcPr>
            <w:tcW w:w="57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Dotacja celowa otrzymana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tytułu pomocy finansowej udzielanej między jednostkami samorządu terytorialnego na dofinansowanie własnych zadań bieżących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17 325,00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Razem: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2 211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125,00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1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65"/>
        <w:gridCol w:w="1088"/>
        <w:gridCol w:w="1221"/>
        <w:gridCol w:w="5676"/>
        <w:gridCol w:w="14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Wydatki budżetu Powiatu Tarnogórskiego na 2019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tytułu zadań wykonywanych na podstawie umów lub porozumień między jednostkani samorządu terytorialnego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041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Dział</w:t>
            </w:r>
          </w:p>
        </w:tc>
        <w:tc>
          <w:tcPr>
            <w:tcW w:w="11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Rozdział</w:t>
            </w:r>
          </w:p>
        </w:tc>
        <w:tc>
          <w:tcPr>
            <w:tcW w:w="12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Paragraf</w:t>
            </w:r>
          </w:p>
        </w:tc>
        <w:tc>
          <w:tcPr>
            <w:tcW w:w="57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Treść</w:t>
            </w:r>
          </w:p>
        </w:tc>
        <w:tc>
          <w:tcPr>
            <w:tcW w:w="14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Plan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Transport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łączność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60014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Drogi publiczne powiatowe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6050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Wydatki inwestycyjne jednostek budżetowych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801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Oświata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wychowanie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80120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Licea ogólnokształcące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Pozostałe zadania w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zakresie polityki społecznej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209 125,00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85311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Rehabilitacja zawodowa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społeczna osób niepełnosprawnych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2580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Dotacja podmiotowa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budżetu dla jednostek niezaliczanych do sektora finansów publicznych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1 800,00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85321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Zespoły do spraw orzekania o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niepełnosprawności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190 000,00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4170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bezosobowe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48 000,00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4300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Zakup usług pozostałych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57 000,00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85333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Powiatowe urzędy pracy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17 325,00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4010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Wynagrodzenia osobowe pracowników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13 900,00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4110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ubezpieczenia społeczne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2 950,00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8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4120</w:t>
            </w:r>
          </w:p>
        </w:tc>
        <w:tc>
          <w:tcPr>
            <w:tcW w:w="57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Składki na Fundusz Pracy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475,00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89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Razem: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2 211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8"/>
                <w:u w:val="none" w:color="000000"/>
                <w:vertAlign w:val="baseline"/>
              </w:rPr>
              <w:t>125,00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2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Tabela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735"/>
        <w:gridCol w:w="1074"/>
        <w:gridCol w:w="6441"/>
        <w:gridCol w:w="195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65"/>
        </w:trPr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Plan dochodów budżetu państwa na 2019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 związanych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realizacją zadań z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zakresu administracji rządowej podlegających przekazaniu do budżetu państwa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540"/>
        </w:trPr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</w:t>
            </w:r>
          </w:p>
        </w:tc>
        <w:tc>
          <w:tcPr>
            <w:tcW w:w="10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Rozdział</w:t>
            </w:r>
          </w:p>
        </w:tc>
        <w:tc>
          <w:tcPr>
            <w:tcW w:w="6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Źródło dochodów</w:t>
            </w:r>
          </w:p>
        </w:tc>
        <w:tc>
          <w:tcPr>
            <w:tcW w:w="199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Plan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Gospodarka mieszkaniowa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2 903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70005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Gospodarka gruntami i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nieruchomościami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2 903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§ 235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 Dochody budżetu państwa związane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realizacją zadań zleconych jednostkom samorządu terytorialnego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2 903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Dziłalność usługowa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71015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Nadzór budowlany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35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§ 235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 Dochody budżetu państwa związane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realizacją zadań zleconych jednostkom samorządu terytorialnego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Pomoc społeczna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85203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Ośrodki wsparcia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§ 235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 Dochody budżetu państwa związane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realizacją zadań zleconych jednostkom samorządu terytorialnego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11 200,00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Pozostałe zadania w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zakresie polityki społecznej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25 913,00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75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85321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Zespoły do spraw orzekania o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niepełnosprawności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25 913,00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§ 235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- Dochody budżetu państwa związane z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realizacją zadań zleconych jednostkom samorządu terytorialnego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25 913,00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8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dochody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2 945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113,00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3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301"/>
        <w:gridCol w:w="1755"/>
        <w:gridCol w:w="1693"/>
        <w:gridCol w:w="1819"/>
        <w:gridCol w:w="1819"/>
        <w:gridCol w:w="181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0"/>
        </w:trPr>
        <w:tc>
          <w:tcPr>
            <w:tcW w:w="976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Wydatki na dotacje udzielane z budżetu Powiatu Tarnogórskiego w 2019 roku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top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</w:t>
            </w:r>
          </w:p>
        </w:tc>
        <w:tc>
          <w:tcPr>
            <w:tcW w:w="16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Rozdział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Paragraf</w:t>
            </w:r>
          </w:p>
        </w:tc>
        <w:tc>
          <w:tcPr>
            <w:tcW w:w="52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Kwota dotacji (w zł)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6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przedmiotowa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celowa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Jednostki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75414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6 900,00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45 479,00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2480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770 000,00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2310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770 000,00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197 379,00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9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Jednostki spoza sektora finansów publicznych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75415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64 120,00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75515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128 140,00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2 978 953,00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202 834,00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1 691 610,00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52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603 164,00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604 883,00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439 784,00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800 712,00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403 107,00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85156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36 785,00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85202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3 674 327,00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454 248,00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85311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158 187,00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289 524,00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579 048,00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547 201,00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459 341,00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2590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50 110,00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7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3 067 842,00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2 783 603,00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1 990 478,00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90095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35 000,00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47 000,00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92195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92695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2820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80 000,00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5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Razem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17 650 381,00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4 563 620,00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976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Łączna kwota dotacji podmiotowej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18 420 381,00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Łączna kwota dotacji przedmiotowej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Łączna kwota dotacji celowej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4 760 999,00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62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Razem:</w:t>
            </w:r>
          </w:p>
        </w:tc>
        <w:tc>
          <w:tcPr>
            <w:tcW w:w="348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23 181 380,00</w:t>
            </w: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14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>
      <w:pPr>
        <w:spacing w:before="120" w:after="120" w:line="360" w:lineRule="auto"/>
        <w:ind w:left="4535" w:right="0" w:firstLine="0"/>
        <w:jc w:val="left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II/34/2018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Powiatu Tarnogórskiego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2018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220"/>
        <w:gridCol w:w="3647"/>
        <w:gridCol w:w="1324"/>
        <w:gridCol w:w="1324"/>
        <w:gridCol w:w="1353"/>
        <w:gridCol w:w="133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041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Plan dochodów rachunku dochodów jednostek, o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których mowa w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art.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223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ust.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ustawy o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finansach publicznych, oraz wydatków nimi sfinansowanych na 2019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rok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114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Dział</w:t>
            </w: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Jednostka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 środków na początek okresu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Dochody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Wydatki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Stan środków na koniec okresu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</w:t>
            </w:r>
          </w:p>
        </w:tc>
        <w:tc>
          <w:tcPr>
            <w:tcW w:w="3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3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bottom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Zespół Szkół Specjalnych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Radzionkowie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 Liceum Ogólnokształcące im. S. Sempołowskiej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II Liceum Ogólnokształcące im. S. Staszica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10 000,00</w:t>
            </w:r>
          </w:p>
        </w:tc>
        <w:tc>
          <w:tcPr>
            <w:tcW w:w="13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Zespół Szkół Technicznych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Ogólnokształcących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15 500,00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15 500,00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Zespół Szkół Artystyczno-Projektowych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Zespół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Szkół Chemiczno-Medycznych i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Ogólnoksztłcących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Zespół Szkół Techniczno-Ekonomicznych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Radzionkowie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11 000,00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Zespół Szkół Techniczno-Usługowych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12 000,00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12 000,00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Zespół Szkół Budowlano- Architektonicznych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Centrum Edukacji Ekonomiczno- Handlowej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Wieloprofilowy Zespół Szkół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Zespół Szkół Gastronomiczno - Hotelarskich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400 000,00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400 000,00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801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Centrum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Kształcenia Ustawicznego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dział 801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528 000,00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528 000,00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Specjalny Ośrodek Szkolno-Wychowawczy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w Tarnowskich Górach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58 000,00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58 000,00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Powiatowa Poradnia Psychologiczno-Pedagogiczna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12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854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Powiatowy Młodzieżowy Dom Kultury w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Tarnowskich Górach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20 000,00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20 000,00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49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ogółem dział 854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78 100,00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78 100,00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96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center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O G Ó Ł E M</w:t>
            </w:r>
          </w:p>
        </w:tc>
        <w:tc>
          <w:tcPr>
            <w:tcW w:w="13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606 100,00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righ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606 100,00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 w:rsidR="00A77B3E">
            <w:pPr>
              <w:jc w:val="left"/>
              <w:rPr>
                <w:rStyle w:val="Hyperlink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spacing w:before="0" w:after="0"/>
        <w:rPr>
          <w:rStyle w:val="Hyperlink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15"/>
      <w:endnotePr>
        <w:numFmt w:val="decimal"/>
      </w:endnotePr>
      <w:type w:val="nextPage"/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7219931A-161F-4E1A-AA37-E0A6B2848B25.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textDirection w:val="lrTb"/>
          <w:vAlign w:val="center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1349, poz. 1432</w:t>
      </w:r>
    </w:p>
  </w:footnote>
  <w:footnote w:id="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1000, poz. 62, poz. 1366, poz. 1693, poz. 1669</w:t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opublikowano w: Dz. U. z 2018r. poz. 650, poz. 1356, poz. 1564, poz. 1590, poz. 1592, poz. 1648, poz. 1722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6.xml" /><Relationship Id="rId11" Type="http://schemas.openxmlformats.org/officeDocument/2006/relationships/footer" Target="footer7.xml" /><Relationship Id="rId12" Type="http://schemas.openxmlformats.org/officeDocument/2006/relationships/footer" Target="footer8.xml" /><Relationship Id="rId13" Type="http://schemas.openxmlformats.org/officeDocument/2006/relationships/footer" Target="footer9.xml" /><Relationship Id="rId14" Type="http://schemas.openxmlformats.org/officeDocument/2006/relationships/footer" Target="footer10.xml" /><Relationship Id="rId15" Type="http://schemas.openxmlformats.org/officeDocument/2006/relationships/footer" Target="footer11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footer" Target="footer5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II/34/2018 z dnia 18 grudnia 2018 r.</dc:title>
  <dc:subject>w sprawie^budżetu Powiatu Tarnogórskiego na 2019^rok</dc:subject>
  <dc:creator>nr367</dc:creator>
  <cp:lastModifiedBy>nr367</cp:lastModifiedBy>
  <cp:revision>1</cp:revision>
  <dcterms:created xsi:type="dcterms:W3CDTF">2018-12-20T10:06:54Z</dcterms:created>
  <dcterms:modified xsi:type="dcterms:W3CDTF">2018-12-20T10:06:54Z</dcterms:modified>
  <cp:category>Akt prawny</cp:category>
</cp:coreProperties>
</file>